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1698" w14:textId="7E7D4E84" w:rsidR="00F86C2A" w:rsidRPr="003F1992" w:rsidRDefault="00F86C2A" w:rsidP="003F1992">
      <w:pPr>
        <w:pStyle w:val="Title"/>
        <w:jc w:val="center"/>
        <w:rPr>
          <w:rFonts w:ascii="Arial" w:hAnsi="Arial" w:cs="Arial"/>
          <w:b/>
          <w:color w:val="002060"/>
          <w:sz w:val="28"/>
          <w:szCs w:val="28"/>
        </w:rPr>
      </w:pPr>
      <w:r w:rsidRPr="009728FE">
        <w:rPr>
          <w:rFonts w:ascii="Arial" w:hAnsi="Arial" w:cs="Arial"/>
          <w:b/>
          <w:color w:val="002060"/>
          <w:sz w:val="28"/>
          <w:szCs w:val="28"/>
        </w:rPr>
        <w:t>MODEL HARASSMENT &amp; BULLYING POLICY</w:t>
      </w:r>
    </w:p>
    <w:p w14:paraId="6440ACD8"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1. INTRODUCTION</w:t>
      </w:r>
    </w:p>
    <w:p w14:paraId="2033BC54" w14:textId="77777777" w:rsidR="00C33CE7" w:rsidRPr="004A0145" w:rsidRDefault="00C33CE7" w:rsidP="004A0145">
      <w:pPr>
        <w:spacing w:after="0" w:line="240" w:lineRule="auto"/>
        <w:rPr>
          <w:rFonts w:ascii="Arial" w:hAnsi="Arial" w:cs="Arial"/>
          <w:b/>
          <w:color w:val="791344"/>
          <w:sz w:val="24"/>
          <w:szCs w:val="24"/>
        </w:rPr>
      </w:pPr>
    </w:p>
    <w:p w14:paraId="7BCC9E88" w14:textId="64EEB131"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are an </w:t>
      </w:r>
      <w:r w:rsidRPr="004A0145">
        <w:rPr>
          <w:rFonts w:ascii="Arial" w:hAnsi="Arial" w:cs="Arial"/>
          <w:i/>
          <w:sz w:val="24"/>
          <w:szCs w:val="24"/>
        </w:rPr>
        <w:t>equal opportunities employer</w:t>
      </w:r>
      <w:r w:rsidRPr="004A0145">
        <w:rPr>
          <w:rFonts w:ascii="Arial" w:hAnsi="Arial" w:cs="Arial"/>
          <w:sz w:val="24"/>
          <w:szCs w:val="24"/>
        </w:rPr>
        <w:t xml:space="preserve">. This means that we will make </w:t>
      </w:r>
      <w:r w:rsidR="00DA7A2A">
        <w:rPr>
          <w:rFonts w:ascii="Arial" w:hAnsi="Arial" w:cs="Arial"/>
          <w:sz w:val="24"/>
          <w:szCs w:val="24"/>
        </w:rPr>
        <w:t xml:space="preserve">every </w:t>
      </w:r>
      <w:r w:rsidR="00A90302">
        <w:rPr>
          <w:rFonts w:ascii="Arial" w:hAnsi="Arial" w:cs="Arial"/>
          <w:sz w:val="24"/>
          <w:szCs w:val="24"/>
        </w:rPr>
        <w:t xml:space="preserve">good </w:t>
      </w:r>
      <w:r w:rsidRPr="004A0145">
        <w:rPr>
          <w:rFonts w:ascii="Arial" w:hAnsi="Arial" w:cs="Arial"/>
          <w:sz w:val="24"/>
          <w:szCs w:val="24"/>
        </w:rPr>
        <w:t>faith effort to comply with the spirit and letter of the equality laws and other laws.</w:t>
      </w:r>
    </w:p>
    <w:p w14:paraId="73EAB433" w14:textId="77777777" w:rsidR="004A0145" w:rsidRPr="004A0145" w:rsidRDefault="004A0145" w:rsidP="004A0145">
      <w:pPr>
        <w:spacing w:after="0" w:line="240" w:lineRule="auto"/>
        <w:rPr>
          <w:rFonts w:ascii="Arial" w:hAnsi="Arial" w:cs="Arial"/>
          <w:sz w:val="24"/>
          <w:szCs w:val="24"/>
        </w:rPr>
      </w:pPr>
    </w:p>
    <w:p w14:paraId="0E0FFED8" w14:textId="6225F7A2"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will promote a good and harmonious working environment in which our employees </w:t>
      </w:r>
      <w:proofErr w:type="gramStart"/>
      <w:r w:rsidRPr="004A0145">
        <w:rPr>
          <w:rFonts w:ascii="Arial" w:hAnsi="Arial" w:cs="Arial"/>
          <w:sz w:val="24"/>
          <w:szCs w:val="24"/>
        </w:rPr>
        <w:t>will be treated</w:t>
      </w:r>
      <w:proofErr w:type="gramEnd"/>
      <w:r w:rsidRPr="004A0145">
        <w:rPr>
          <w:rFonts w:ascii="Arial" w:hAnsi="Arial" w:cs="Arial"/>
          <w:sz w:val="24"/>
          <w:szCs w:val="24"/>
        </w:rPr>
        <w:t xml:space="preserve"> with dignity and respect. We will not </w:t>
      </w:r>
      <w:r w:rsidR="001C29DA">
        <w:rPr>
          <w:rFonts w:ascii="Arial" w:hAnsi="Arial" w:cs="Arial"/>
          <w:sz w:val="24"/>
          <w:szCs w:val="24"/>
        </w:rPr>
        <w:t xml:space="preserve">tolerate </w:t>
      </w:r>
      <w:r w:rsidRPr="004A0145">
        <w:rPr>
          <w:rFonts w:ascii="Arial" w:hAnsi="Arial" w:cs="Arial"/>
          <w:sz w:val="24"/>
          <w:szCs w:val="24"/>
        </w:rPr>
        <w:t>harass</w:t>
      </w:r>
      <w:r w:rsidR="001C29DA">
        <w:rPr>
          <w:rFonts w:ascii="Arial" w:hAnsi="Arial" w:cs="Arial"/>
          <w:sz w:val="24"/>
          <w:szCs w:val="24"/>
        </w:rPr>
        <w:t xml:space="preserve">ment </w:t>
      </w:r>
      <w:r w:rsidRPr="004A0145">
        <w:rPr>
          <w:rFonts w:ascii="Arial" w:hAnsi="Arial" w:cs="Arial"/>
          <w:sz w:val="24"/>
          <w:szCs w:val="24"/>
        </w:rPr>
        <w:t xml:space="preserve">on the </w:t>
      </w:r>
      <w:r w:rsidR="00F14B29">
        <w:rPr>
          <w:rFonts w:ascii="Arial" w:hAnsi="Arial" w:cs="Arial"/>
          <w:sz w:val="24"/>
          <w:szCs w:val="24"/>
        </w:rPr>
        <w:t xml:space="preserve">protected </w:t>
      </w:r>
      <w:r w:rsidRPr="004A0145">
        <w:rPr>
          <w:rFonts w:ascii="Arial" w:hAnsi="Arial" w:cs="Arial"/>
          <w:sz w:val="24"/>
          <w:szCs w:val="24"/>
        </w:rPr>
        <w:t>equality grounds</w:t>
      </w:r>
      <w:r w:rsidR="00AC36F8">
        <w:rPr>
          <w:rFonts w:ascii="Arial" w:hAnsi="Arial" w:cs="Arial"/>
          <w:sz w:val="24"/>
          <w:szCs w:val="24"/>
        </w:rPr>
        <w:t xml:space="preserve"> or bullying</w:t>
      </w:r>
      <w:r w:rsidR="00DE112B">
        <w:rPr>
          <w:rFonts w:ascii="Arial" w:hAnsi="Arial" w:cs="Arial"/>
          <w:sz w:val="24"/>
          <w:szCs w:val="24"/>
        </w:rPr>
        <w:t>. The protected equality grounds are-</w:t>
      </w:r>
      <w:r w:rsidRPr="004A0145">
        <w:rPr>
          <w:rFonts w:ascii="Arial" w:hAnsi="Arial" w:cs="Arial"/>
          <w:sz w:val="24"/>
          <w:szCs w:val="24"/>
        </w:rPr>
        <w:t xml:space="preserve"> </w:t>
      </w:r>
    </w:p>
    <w:p w14:paraId="16B050C1" w14:textId="77777777" w:rsidR="004A0145" w:rsidRPr="004A0145" w:rsidRDefault="004A0145" w:rsidP="004A014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Caption w:val="Protected equality grounds"/>
        <w:tblDescription w:val="Sex, Marital or Civil Partnership Status, Racial Group, Pregnancy or maternity, Religious or similar philosophical belief, Sexual orientation, Age, gender reasignment, Political Opinion, Disability"/>
      </w:tblPr>
      <w:tblGrid>
        <w:gridCol w:w="2997"/>
        <w:gridCol w:w="3009"/>
        <w:gridCol w:w="3010"/>
      </w:tblGrid>
      <w:tr w:rsidR="004A0145" w:rsidRPr="004A0145" w14:paraId="0B72300E" w14:textId="77777777" w:rsidTr="00C12049">
        <w:trPr>
          <w:trHeight w:val="619"/>
          <w:tblHeader/>
        </w:trPr>
        <w:tc>
          <w:tcPr>
            <w:tcW w:w="3081" w:type="dxa"/>
            <w:shd w:val="clear" w:color="auto" w:fill="E3C0C8"/>
            <w:vAlign w:val="center"/>
          </w:tcPr>
          <w:p w14:paraId="0516BD01"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Sex</w:t>
            </w:r>
          </w:p>
        </w:tc>
        <w:tc>
          <w:tcPr>
            <w:tcW w:w="3081" w:type="dxa"/>
            <w:shd w:val="clear" w:color="auto" w:fill="E3C0C8"/>
            <w:vAlign w:val="center"/>
          </w:tcPr>
          <w:p w14:paraId="545D8E61" w14:textId="77777777" w:rsidR="00E7534D"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 xml:space="preserve">Pregnancy or </w:t>
            </w:r>
          </w:p>
          <w:p w14:paraId="242BEFDD"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maternity</w:t>
            </w:r>
          </w:p>
        </w:tc>
        <w:tc>
          <w:tcPr>
            <w:tcW w:w="3081" w:type="dxa"/>
            <w:shd w:val="clear" w:color="auto" w:fill="E3C0C8"/>
            <w:vAlign w:val="center"/>
          </w:tcPr>
          <w:p w14:paraId="449DB5D8" w14:textId="77777777" w:rsidR="00E7534D"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Gender</w:t>
            </w:r>
          </w:p>
          <w:p w14:paraId="71560106"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reassignment</w:t>
            </w:r>
          </w:p>
        </w:tc>
      </w:tr>
      <w:tr w:rsidR="004A0145" w:rsidRPr="004A0145" w14:paraId="1243EA38" w14:textId="77777777" w:rsidTr="00C12049">
        <w:trPr>
          <w:trHeight w:val="1109"/>
          <w:tblHeader/>
        </w:trPr>
        <w:tc>
          <w:tcPr>
            <w:tcW w:w="3081" w:type="dxa"/>
            <w:shd w:val="clear" w:color="auto" w:fill="E3C0C8"/>
            <w:vAlign w:val="center"/>
          </w:tcPr>
          <w:p w14:paraId="36AA39B7"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Marital or</w:t>
            </w:r>
          </w:p>
          <w:p w14:paraId="3B74F6E6" w14:textId="77777777" w:rsidR="00E7534D" w:rsidRDefault="00E7534D" w:rsidP="00E7534D">
            <w:pPr>
              <w:spacing w:after="0" w:line="240" w:lineRule="auto"/>
              <w:jc w:val="center"/>
              <w:rPr>
                <w:rFonts w:ascii="Arial" w:hAnsi="Arial" w:cs="Arial"/>
                <w:b/>
                <w:sz w:val="24"/>
                <w:szCs w:val="24"/>
              </w:rPr>
            </w:pPr>
            <w:r>
              <w:rPr>
                <w:rFonts w:ascii="Arial" w:hAnsi="Arial" w:cs="Arial"/>
                <w:b/>
                <w:sz w:val="24"/>
                <w:szCs w:val="24"/>
              </w:rPr>
              <w:t>Civil partnership</w:t>
            </w:r>
          </w:p>
          <w:p w14:paraId="1130B218"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status</w:t>
            </w:r>
          </w:p>
        </w:tc>
        <w:tc>
          <w:tcPr>
            <w:tcW w:w="3081" w:type="dxa"/>
            <w:shd w:val="clear" w:color="auto" w:fill="E3C0C8"/>
            <w:vAlign w:val="center"/>
          </w:tcPr>
          <w:p w14:paraId="142D02B6"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Religious or</w:t>
            </w:r>
          </w:p>
          <w:p w14:paraId="1DCDB83E"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similar philosophical belief</w:t>
            </w:r>
          </w:p>
        </w:tc>
        <w:tc>
          <w:tcPr>
            <w:tcW w:w="3081" w:type="dxa"/>
            <w:shd w:val="clear" w:color="auto" w:fill="E3C0C8"/>
            <w:vAlign w:val="center"/>
          </w:tcPr>
          <w:p w14:paraId="7821D7DF"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Political</w:t>
            </w:r>
          </w:p>
          <w:p w14:paraId="45636C70"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opinion</w:t>
            </w:r>
          </w:p>
        </w:tc>
      </w:tr>
      <w:tr w:rsidR="004A0145" w:rsidRPr="004A0145" w14:paraId="1EA8897A" w14:textId="77777777" w:rsidTr="00C12049">
        <w:trPr>
          <w:trHeight w:val="727"/>
          <w:tblHeader/>
        </w:trPr>
        <w:tc>
          <w:tcPr>
            <w:tcW w:w="3081" w:type="dxa"/>
            <w:tcBorders>
              <w:bottom w:val="single" w:sz="4" w:space="0" w:color="auto"/>
            </w:tcBorders>
            <w:shd w:val="clear" w:color="auto" w:fill="E3C0C8"/>
            <w:vAlign w:val="center"/>
          </w:tcPr>
          <w:p w14:paraId="527D1E8A"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Racial group</w:t>
            </w:r>
          </w:p>
        </w:tc>
        <w:tc>
          <w:tcPr>
            <w:tcW w:w="3081" w:type="dxa"/>
            <w:shd w:val="clear" w:color="auto" w:fill="E3C0C8"/>
            <w:vAlign w:val="center"/>
          </w:tcPr>
          <w:p w14:paraId="250976D1"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Sexual orientation</w:t>
            </w:r>
          </w:p>
        </w:tc>
        <w:tc>
          <w:tcPr>
            <w:tcW w:w="3081" w:type="dxa"/>
            <w:tcBorders>
              <w:bottom w:val="single" w:sz="4" w:space="0" w:color="auto"/>
            </w:tcBorders>
            <w:shd w:val="clear" w:color="auto" w:fill="E3C0C8"/>
            <w:vAlign w:val="center"/>
          </w:tcPr>
          <w:p w14:paraId="771FEBDE" w14:textId="77777777" w:rsidR="004A0145" w:rsidRPr="004A0145" w:rsidRDefault="004A0145" w:rsidP="00E7534D">
            <w:pPr>
              <w:spacing w:after="0" w:line="240" w:lineRule="auto"/>
              <w:jc w:val="center"/>
              <w:rPr>
                <w:rFonts w:ascii="Arial" w:hAnsi="Arial" w:cs="Arial"/>
                <w:b/>
                <w:sz w:val="24"/>
                <w:szCs w:val="24"/>
              </w:rPr>
            </w:pPr>
            <w:r w:rsidRPr="004A0145">
              <w:rPr>
                <w:rFonts w:ascii="Arial" w:hAnsi="Arial" w:cs="Arial"/>
                <w:b/>
                <w:sz w:val="24"/>
                <w:szCs w:val="24"/>
              </w:rPr>
              <w:t>Disability</w:t>
            </w:r>
          </w:p>
        </w:tc>
      </w:tr>
      <w:tr w:rsidR="004A0145" w:rsidRPr="004A0145" w14:paraId="4052F7FE" w14:textId="77777777" w:rsidTr="00C12049">
        <w:trPr>
          <w:trHeight w:val="753"/>
        </w:trPr>
        <w:tc>
          <w:tcPr>
            <w:tcW w:w="3081" w:type="dxa"/>
            <w:tcBorders>
              <w:left w:val="nil"/>
              <w:bottom w:val="nil"/>
            </w:tcBorders>
            <w:shd w:val="clear" w:color="auto" w:fill="auto"/>
            <w:vAlign w:val="center"/>
          </w:tcPr>
          <w:p w14:paraId="42AEE177" w14:textId="77777777" w:rsidR="004A0145" w:rsidRPr="004A0145" w:rsidRDefault="004A0145" w:rsidP="00E7534D">
            <w:pPr>
              <w:spacing w:after="0" w:line="240" w:lineRule="auto"/>
              <w:jc w:val="center"/>
              <w:rPr>
                <w:rFonts w:ascii="Arial" w:hAnsi="Arial" w:cs="Arial"/>
                <w:b/>
                <w:sz w:val="24"/>
                <w:szCs w:val="24"/>
              </w:rPr>
            </w:pPr>
          </w:p>
        </w:tc>
        <w:tc>
          <w:tcPr>
            <w:tcW w:w="3081" w:type="dxa"/>
            <w:shd w:val="clear" w:color="auto" w:fill="E3C0C8"/>
            <w:vAlign w:val="center"/>
          </w:tcPr>
          <w:p w14:paraId="4A0C6B65" w14:textId="77777777" w:rsidR="004A0145" w:rsidRPr="004A0145" w:rsidRDefault="00E7534D" w:rsidP="00E7534D">
            <w:pPr>
              <w:spacing w:after="0" w:line="240" w:lineRule="auto"/>
              <w:jc w:val="center"/>
              <w:rPr>
                <w:rFonts w:ascii="Arial" w:hAnsi="Arial" w:cs="Arial"/>
                <w:b/>
                <w:sz w:val="24"/>
                <w:szCs w:val="24"/>
              </w:rPr>
            </w:pPr>
            <w:r>
              <w:rPr>
                <w:rFonts w:ascii="Arial" w:hAnsi="Arial" w:cs="Arial"/>
                <w:b/>
                <w:sz w:val="24"/>
                <w:szCs w:val="24"/>
              </w:rPr>
              <w:t>Age</w:t>
            </w:r>
          </w:p>
        </w:tc>
        <w:tc>
          <w:tcPr>
            <w:tcW w:w="3081" w:type="dxa"/>
            <w:tcBorders>
              <w:bottom w:val="nil"/>
              <w:right w:val="nil"/>
            </w:tcBorders>
            <w:shd w:val="clear" w:color="auto" w:fill="FFFFFF" w:themeFill="background1"/>
            <w:vAlign w:val="center"/>
          </w:tcPr>
          <w:p w14:paraId="5980E160" w14:textId="77777777" w:rsidR="004A0145" w:rsidRPr="004A0145" w:rsidRDefault="004A0145" w:rsidP="004A0145">
            <w:pPr>
              <w:spacing w:after="0" w:line="240" w:lineRule="auto"/>
              <w:rPr>
                <w:rFonts w:ascii="Arial" w:hAnsi="Arial" w:cs="Arial"/>
                <w:b/>
                <w:sz w:val="24"/>
                <w:szCs w:val="24"/>
              </w:rPr>
            </w:pPr>
          </w:p>
        </w:tc>
      </w:tr>
    </w:tbl>
    <w:p w14:paraId="4A009620" w14:textId="77777777" w:rsidR="004A0145" w:rsidRPr="004A0145" w:rsidRDefault="004A0145" w:rsidP="004A0145">
      <w:pPr>
        <w:spacing w:after="0" w:line="240" w:lineRule="auto"/>
        <w:rPr>
          <w:rFonts w:ascii="Arial" w:hAnsi="Arial" w:cs="Arial"/>
          <w:sz w:val="24"/>
          <w:szCs w:val="24"/>
        </w:rPr>
      </w:pPr>
    </w:p>
    <w:p w14:paraId="04DCDF84"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2. WHAT IS HARASSMENT?</w:t>
      </w:r>
    </w:p>
    <w:p w14:paraId="2877749D" w14:textId="77777777" w:rsidR="00C33CE7" w:rsidRPr="009E0487" w:rsidRDefault="00C33CE7" w:rsidP="004A0145">
      <w:pPr>
        <w:spacing w:after="0" w:line="240" w:lineRule="auto"/>
        <w:rPr>
          <w:rFonts w:ascii="Arial" w:hAnsi="Arial" w:cs="Arial"/>
          <w:b/>
          <w:sz w:val="24"/>
          <w:szCs w:val="24"/>
        </w:rPr>
      </w:pPr>
    </w:p>
    <w:p w14:paraId="09C18494" w14:textId="30D769A9" w:rsidR="009E0487" w:rsidRPr="009E0487" w:rsidRDefault="009E0487" w:rsidP="009E0487">
      <w:pPr>
        <w:rPr>
          <w:rFonts w:ascii="Arial" w:hAnsi="Arial" w:cs="Arial"/>
          <w:sz w:val="24"/>
          <w:szCs w:val="24"/>
        </w:rPr>
      </w:pPr>
      <w:r w:rsidRPr="009E0487">
        <w:rPr>
          <w:rFonts w:ascii="Arial" w:hAnsi="Arial" w:cs="Arial"/>
          <w:sz w:val="24"/>
          <w:szCs w:val="24"/>
        </w:rPr>
        <w:t xml:space="preserve">The </w:t>
      </w:r>
      <w:r w:rsidR="00D90768">
        <w:rPr>
          <w:rFonts w:ascii="Arial" w:hAnsi="Arial" w:cs="Arial"/>
          <w:sz w:val="24"/>
          <w:szCs w:val="24"/>
        </w:rPr>
        <w:t>equality</w:t>
      </w:r>
      <w:r w:rsidRPr="009E0487">
        <w:rPr>
          <w:rFonts w:ascii="Arial" w:hAnsi="Arial" w:cs="Arial"/>
          <w:sz w:val="24"/>
          <w:szCs w:val="24"/>
        </w:rPr>
        <w:t xml:space="preserve"> </w:t>
      </w:r>
      <w:r>
        <w:rPr>
          <w:rFonts w:ascii="Arial" w:hAnsi="Arial" w:cs="Arial"/>
          <w:sz w:val="24"/>
          <w:szCs w:val="24"/>
        </w:rPr>
        <w:t>laws</w:t>
      </w:r>
      <w:r w:rsidRPr="009E0487">
        <w:rPr>
          <w:rFonts w:ascii="Arial" w:hAnsi="Arial" w:cs="Arial"/>
          <w:sz w:val="24"/>
          <w:szCs w:val="24"/>
        </w:rPr>
        <w:t xml:space="preserve"> prohibit harassment in workplaces. </w:t>
      </w:r>
      <w:r w:rsidR="00F41A97">
        <w:rPr>
          <w:rFonts w:ascii="Arial" w:hAnsi="Arial" w:cs="Arial"/>
          <w:sz w:val="24"/>
          <w:szCs w:val="24"/>
        </w:rPr>
        <w:t>Harassment</w:t>
      </w:r>
      <w:r w:rsidR="00546311">
        <w:rPr>
          <w:rFonts w:ascii="Arial" w:hAnsi="Arial" w:cs="Arial"/>
          <w:sz w:val="24"/>
          <w:szCs w:val="24"/>
        </w:rPr>
        <w:t>,</w:t>
      </w:r>
      <w:r w:rsidR="00546311" w:rsidRPr="00546311">
        <w:rPr>
          <w:rFonts w:ascii="Arial" w:hAnsi="Arial" w:cs="Arial"/>
          <w:sz w:val="24"/>
          <w:szCs w:val="24"/>
        </w:rPr>
        <w:t xml:space="preserve"> </w:t>
      </w:r>
      <w:r w:rsidR="00546311">
        <w:rPr>
          <w:rFonts w:ascii="Arial" w:hAnsi="Arial" w:cs="Arial"/>
          <w:sz w:val="24"/>
          <w:szCs w:val="24"/>
        </w:rPr>
        <w:t>which includes sexual harassment,</w:t>
      </w:r>
      <w:r w:rsidR="00F41A97">
        <w:rPr>
          <w:rFonts w:ascii="Arial" w:hAnsi="Arial" w:cs="Arial"/>
          <w:sz w:val="24"/>
          <w:szCs w:val="24"/>
        </w:rPr>
        <w:t xml:space="preserve"> </w:t>
      </w:r>
      <w:proofErr w:type="gramStart"/>
      <w:r w:rsidR="00F41A97">
        <w:rPr>
          <w:rFonts w:ascii="Arial" w:hAnsi="Arial" w:cs="Arial"/>
          <w:sz w:val="24"/>
          <w:szCs w:val="24"/>
        </w:rPr>
        <w:t>is</w:t>
      </w:r>
      <w:r w:rsidRPr="009E0487">
        <w:rPr>
          <w:rFonts w:ascii="Arial" w:hAnsi="Arial" w:cs="Arial"/>
          <w:sz w:val="24"/>
          <w:szCs w:val="24"/>
        </w:rPr>
        <w:t xml:space="preserve"> defined</w:t>
      </w:r>
      <w:proofErr w:type="gramEnd"/>
      <w:r w:rsidRPr="009E0487">
        <w:rPr>
          <w:rFonts w:ascii="Arial" w:hAnsi="Arial" w:cs="Arial"/>
          <w:sz w:val="24"/>
          <w:szCs w:val="24"/>
        </w:rPr>
        <w:t xml:space="preserve"> as follows-</w:t>
      </w:r>
    </w:p>
    <w:p w14:paraId="6007D790" w14:textId="77777777" w:rsidR="009E0487" w:rsidRPr="003F1992" w:rsidRDefault="009E0487" w:rsidP="004A0145">
      <w:pPr>
        <w:spacing w:after="0" w:line="240" w:lineRule="auto"/>
        <w:rPr>
          <w:rFonts w:ascii="Arial" w:hAnsi="Arial" w:cs="Arial"/>
          <w:b/>
          <w:sz w:val="24"/>
          <w:szCs w:val="24"/>
        </w:rPr>
      </w:pPr>
      <w:r w:rsidRPr="003F1992">
        <w:rPr>
          <w:rFonts w:ascii="Arial" w:hAnsi="Arial" w:cs="Arial"/>
          <w:b/>
          <w:sz w:val="24"/>
          <w:szCs w:val="24"/>
        </w:rPr>
        <w:t>Harassment</w:t>
      </w:r>
    </w:p>
    <w:p w14:paraId="27E59930" w14:textId="77777777" w:rsidR="004A0145" w:rsidRDefault="009E0487" w:rsidP="004A0145">
      <w:pPr>
        <w:spacing w:after="0" w:line="240" w:lineRule="auto"/>
        <w:rPr>
          <w:rFonts w:ascii="Arial" w:hAnsi="Arial" w:cs="Arial"/>
          <w:sz w:val="24"/>
          <w:szCs w:val="24"/>
        </w:rPr>
      </w:pPr>
      <w:r>
        <w:rPr>
          <w:rFonts w:ascii="Arial" w:hAnsi="Arial" w:cs="Arial"/>
          <w:sz w:val="24"/>
          <w:szCs w:val="24"/>
        </w:rPr>
        <w:t>Harassment</w:t>
      </w:r>
      <w:r w:rsidRPr="009E0487">
        <w:rPr>
          <w:rFonts w:ascii="Arial" w:hAnsi="Arial" w:cs="Arial"/>
          <w:sz w:val="24"/>
          <w:szCs w:val="24"/>
        </w:rPr>
        <w:t xml:space="preserve"> occurs where a job applicant or employee </w:t>
      </w:r>
      <w:proofErr w:type="gramStart"/>
      <w:r w:rsidRPr="009E0487">
        <w:rPr>
          <w:rFonts w:ascii="Arial" w:hAnsi="Arial" w:cs="Arial"/>
          <w:sz w:val="24"/>
          <w:szCs w:val="24"/>
        </w:rPr>
        <w:t>is subjected</w:t>
      </w:r>
      <w:proofErr w:type="gramEnd"/>
      <w:r w:rsidRPr="009E0487">
        <w:rPr>
          <w:rFonts w:ascii="Arial" w:hAnsi="Arial" w:cs="Arial"/>
          <w:sz w:val="24"/>
          <w:szCs w:val="24"/>
        </w:rPr>
        <w:t xml:space="preserve"> to unwanted conduct on a </w:t>
      </w:r>
      <w:r w:rsidRPr="00FC42B3">
        <w:rPr>
          <w:rFonts w:ascii="Arial" w:hAnsi="Arial" w:cs="Arial"/>
          <w:sz w:val="24"/>
          <w:szCs w:val="24"/>
        </w:rPr>
        <w:t>protected equality ground</w:t>
      </w:r>
      <w:r w:rsidRPr="009E0487">
        <w:rPr>
          <w:rFonts w:ascii="Arial" w:hAnsi="Arial" w:cs="Arial"/>
          <w:sz w:val="24"/>
          <w:szCs w:val="24"/>
        </w:rPr>
        <w:t xml:space="preserve"> and where that conduct has the purpose, or the effect, of violating their dignity, or of creating for them an intimidating, hostile, degrading, humiliating or offensive environment.</w:t>
      </w:r>
    </w:p>
    <w:p w14:paraId="2E32932A" w14:textId="5583B4C7" w:rsidR="009E0487" w:rsidRDefault="009E0487" w:rsidP="00077176">
      <w:pPr>
        <w:spacing w:after="0" w:line="240" w:lineRule="auto"/>
        <w:rPr>
          <w:rFonts w:ascii="Arial" w:hAnsi="Arial" w:cs="Arial"/>
          <w:sz w:val="24"/>
          <w:szCs w:val="24"/>
        </w:rPr>
      </w:pPr>
    </w:p>
    <w:p w14:paraId="65448C18" w14:textId="77777777" w:rsidR="00077176" w:rsidRPr="003F1992" w:rsidRDefault="00077176" w:rsidP="00077176">
      <w:pPr>
        <w:spacing w:after="0" w:line="240" w:lineRule="auto"/>
        <w:rPr>
          <w:rFonts w:ascii="Arial" w:hAnsi="Arial" w:cs="Arial"/>
          <w:b/>
          <w:sz w:val="24"/>
          <w:szCs w:val="24"/>
        </w:rPr>
      </w:pPr>
      <w:r w:rsidRPr="003F1992">
        <w:rPr>
          <w:rFonts w:ascii="Arial" w:hAnsi="Arial" w:cs="Arial"/>
          <w:b/>
          <w:sz w:val="24"/>
          <w:szCs w:val="24"/>
        </w:rPr>
        <w:t>Sexual harassment</w:t>
      </w:r>
    </w:p>
    <w:p w14:paraId="11BF6CC2" w14:textId="77777777" w:rsidR="00077176" w:rsidRPr="00077176" w:rsidRDefault="00077176" w:rsidP="00077176">
      <w:pPr>
        <w:spacing w:after="0" w:line="240" w:lineRule="auto"/>
        <w:rPr>
          <w:rFonts w:ascii="Arial" w:hAnsi="Arial" w:cs="Arial"/>
          <w:sz w:val="24"/>
          <w:szCs w:val="24"/>
        </w:rPr>
      </w:pPr>
      <w:r>
        <w:rPr>
          <w:rFonts w:ascii="Arial" w:hAnsi="Arial" w:cs="Arial"/>
          <w:sz w:val="24"/>
          <w:szCs w:val="24"/>
        </w:rPr>
        <w:t xml:space="preserve">Sexual harassment </w:t>
      </w:r>
      <w:r w:rsidRPr="00077176">
        <w:rPr>
          <w:rFonts w:ascii="Arial" w:hAnsi="Arial" w:cs="Arial"/>
          <w:sz w:val="24"/>
          <w:szCs w:val="24"/>
        </w:rPr>
        <w:t xml:space="preserve">occurs where a job applicant or employee </w:t>
      </w:r>
      <w:proofErr w:type="gramStart"/>
      <w:r w:rsidRPr="00077176">
        <w:rPr>
          <w:rFonts w:ascii="Arial" w:hAnsi="Arial" w:cs="Arial"/>
          <w:sz w:val="24"/>
          <w:szCs w:val="24"/>
        </w:rPr>
        <w:t>is subjected</w:t>
      </w:r>
      <w:proofErr w:type="gramEnd"/>
      <w:r w:rsidRPr="00077176">
        <w:rPr>
          <w:rFonts w:ascii="Arial" w:hAnsi="Arial" w:cs="Arial"/>
          <w:sz w:val="24"/>
          <w:szCs w:val="24"/>
        </w:rPr>
        <w:t xml:space="preserve"> to unwanted verbal, non-verbal or physical conduct </w:t>
      </w:r>
      <w:r w:rsidRPr="00077176">
        <w:rPr>
          <w:rFonts w:ascii="Arial" w:hAnsi="Arial" w:cs="Arial"/>
          <w:i/>
          <w:sz w:val="24"/>
          <w:szCs w:val="24"/>
        </w:rPr>
        <w:t>of a sexual nature</w:t>
      </w:r>
      <w:r w:rsidRPr="00077176">
        <w:rPr>
          <w:rFonts w:ascii="Arial" w:hAnsi="Arial" w:cs="Arial"/>
          <w:sz w:val="24"/>
          <w:szCs w:val="24"/>
        </w:rPr>
        <w:t xml:space="preserve"> and where that conduct has the purpose, or the effect, of violating their dignity, or of creating for them an intimidating, hostile, degrading, humiliating or offensive environment.</w:t>
      </w:r>
    </w:p>
    <w:p w14:paraId="77BC0180" w14:textId="77777777" w:rsidR="00077176" w:rsidRPr="00077176" w:rsidRDefault="00077176" w:rsidP="00077176">
      <w:pPr>
        <w:spacing w:after="0" w:line="240" w:lineRule="auto"/>
        <w:rPr>
          <w:rFonts w:ascii="Arial" w:hAnsi="Arial" w:cs="Arial"/>
          <w:sz w:val="24"/>
          <w:szCs w:val="24"/>
        </w:rPr>
      </w:pPr>
    </w:p>
    <w:p w14:paraId="4948BE1C" w14:textId="57F2EE31" w:rsidR="009E0487" w:rsidRPr="00077176" w:rsidRDefault="00077176" w:rsidP="00077176">
      <w:pPr>
        <w:spacing w:after="0" w:line="240" w:lineRule="auto"/>
        <w:rPr>
          <w:rFonts w:ascii="Arial" w:hAnsi="Arial" w:cs="Arial"/>
          <w:sz w:val="24"/>
          <w:szCs w:val="24"/>
        </w:rPr>
      </w:pPr>
      <w:r>
        <w:rPr>
          <w:rFonts w:ascii="Arial" w:hAnsi="Arial" w:cs="Arial"/>
          <w:sz w:val="24"/>
          <w:szCs w:val="24"/>
        </w:rPr>
        <w:t>Sexual harassment</w:t>
      </w:r>
      <w:r w:rsidRPr="00077176">
        <w:rPr>
          <w:rFonts w:ascii="Arial" w:hAnsi="Arial" w:cs="Arial"/>
          <w:sz w:val="24"/>
          <w:szCs w:val="24"/>
        </w:rPr>
        <w:t xml:space="preserve"> also occurs where a person </w:t>
      </w:r>
      <w:proofErr w:type="gramStart"/>
      <w:r w:rsidRPr="00077176">
        <w:rPr>
          <w:rFonts w:ascii="Arial" w:hAnsi="Arial" w:cs="Arial"/>
          <w:sz w:val="24"/>
          <w:szCs w:val="24"/>
        </w:rPr>
        <w:t>is treated</w:t>
      </w:r>
      <w:proofErr w:type="gramEnd"/>
      <w:r w:rsidRPr="00077176">
        <w:rPr>
          <w:rFonts w:ascii="Arial" w:hAnsi="Arial" w:cs="Arial"/>
          <w:sz w:val="24"/>
          <w:szCs w:val="24"/>
        </w:rPr>
        <w:t xml:space="preserve"> less favourably than others for having rejected, or submitted to, unwanted conduct of the kind just described.</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Caption w:val="Types of misconduct"/>
        <w:tblDescription w:val="Many forms of misconduct may amount to harassment; examples include:&#10;&#10;• Physical misconduct such as assaulting a person, sexually or otherwise, or making obscene gestures&#10;&#10;• Verbal misconduct such as making racist, sexist, sectarian or homophobic remarks; making derogatory comments about a person’s age or disability; or singing songs of this nature&#10;&#10;• Visual or written material containing racist, sexist, sectarian, homophobic or other derogatory words or pictures (e.g. in posters, graffiti, letters, emails, text messages or on social media posts)&#10;&#10;• Isolating a person (e.g. “sending them to Coventry”) or refusing to co-operate or help them at work or by excluding them from work-related social activities&#10;&#10;• Forcing a person to offer sexual favours, or to take part in religious or political activities, or penalising them for rejecting such requests or pressure&#10;&#10;• Intruding on a person’s private space by pestering, stalking or spying on them whether on or off the business premises&#10;"/>
      </w:tblPr>
      <w:tblGrid>
        <w:gridCol w:w="9016"/>
      </w:tblGrid>
      <w:tr w:rsidR="004A0145" w:rsidRPr="004A0145" w14:paraId="31F85DEE" w14:textId="77777777" w:rsidTr="00C12049">
        <w:trPr>
          <w:trHeight w:val="841"/>
          <w:tblHeader/>
        </w:trPr>
        <w:tc>
          <w:tcPr>
            <w:tcW w:w="9243" w:type="dxa"/>
            <w:shd w:val="clear" w:color="auto" w:fill="E3C0C8"/>
          </w:tcPr>
          <w:p w14:paraId="06B20428" w14:textId="77777777" w:rsidR="004A0145" w:rsidRPr="00321294" w:rsidRDefault="00321294" w:rsidP="00B80ED0">
            <w:pPr>
              <w:spacing w:after="0" w:line="240" w:lineRule="auto"/>
              <w:rPr>
                <w:rFonts w:ascii="Arial" w:hAnsi="Arial" w:cs="Arial"/>
                <w:b/>
                <w:sz w:val="24"/>
                <w:szCs w:val="24"/>
                <w:u w:val="single"/>
              </w:rPr>
            </w:pPr>
            <w:r w:rsidRPr="00321294">
              <w:rPr>
                <w:rFonts w:ascii="Arial" w:hAnsi="Arial" w:cs="Arial"/>
                <w:b/>
                <w:sz w:val="24"/>
                <w:szCs w:val="24"/>
                <w:u w:val="single"/>
              </w:rPr>
              <w:lastRenderedPageBreak/>
              <w:t xml:space="preserve">Types of </w:t>
            </w:r>
            <w:r>
              <w:rPr>
                <w:rFonts w:ascii="Arial" w:hAnsi="Arial" w:cs="Arial"/>
                <w:b/>
                <w:sz w:val="24"/>
                <w:szCs w:val="24"/>
                <w:u w:val="single"/>
              </w:rPr>
              <w:t>mis</w:t>
            </w:r>
            <w:r w:rsidR="00481C2D">
              <w:rPr>
                <w:rFonts w:ascii="Arial" w:hAnsi="Arial" w:cs="Arial"/>
                <w:b/>
                <w:sz w:val="24"/>
                <w:szCs w:val="24"/>
                <w:u w:val="single"/>
              </w:rPr>
              <w:t>conduct</w:t>
            </w:r>
          </w:p>
          <w:p w14:paraId="76561DB0" w14:textId="77777777" w:rsidR="004A0145" w:rsidRPr="002957B2" w:rsidRDefault="004A0145" w:rsidP="00B80ED0">
            <w:pPr>
              <w:spacing w:after="0" w:line="240" w:lineRule="auto"/>
              <w:rPr>
                <w:rFonts w:ascii="Arial" w:hAnsi="Arial" w:cs="Arial"/>
                <w:sz w:val="24"/>
                <w:szCs w:val="24"/>
              </w:rPr>
            </w:pPr>
            <w:r w:rsidRPr="002957B2">
              <w:rPr>
                <w:rFonts w:ascii="Arial" w:hAnsi="Arial" w:cs="Arial"/>
                <w:sz w:val="24"/>
                <w:szCs w:val="24"/>
              </w:rPr>
              <w:t>Many forms of mis</w:t>
            </w:r>
            <w:r w:rsidR="00481C2D">
              <w:rPr>
                <w:rFonts w:ascii="Arial" w:hAnsi="Arial" w:cs="Arial"/>
                <w:sz w:val="24"/>
                <w:szCs w:val="24"/>
              </w:rPr>
              <w:t>conduct</w:t>
            </w:r>
            <w:r w:rsidRPr="002957B2">
              <w:rPr>
                <w:rFonts w:ascii="Arial" w:hAnsi="Arial" w:cs="Arial"/>
                <w:sz w:val="24"/>
                <w:szCs w:val="24"/>
              </w:rPr>
              <w:t xml:space="preserve"> may amount to harassment; examples include:</w:t>
            </w:r>
          </w:p>
          <w:p w14:paraId="60BDDAC0" w14:textId="77777777" w:rsidR="004A0145" w:rsidRPr="002957B2" w:rsidRDefault="004A0145" w:rsidP="00B80ED0">
            <w:pPr>
              <w:spacing w:after="0" w:line="240" w:lineRule="auto"/>
              <w:rPr>
                <w:rFonts w:ascii="Arial" w:hAnsi="Arial" w:cs="Arial"/>
                <w:sz w:val="24"/>
                <w:szCs w:val="24"/>
              </w:rPr>
            </w:pPr>
          </w:p>
          <w:p w14:paraId="6E7DF4A7" w14:textId="77777777" w:rsidR="002957B2" w:rsidRDefault="002957B2" w:rsidP="00B80ED0">
            <w:pPr>
              <w:numPr>
                <w:ilvl w:val="0"/>
                <w:numId w:val="2"/>
              </w:numPr>
              <w:spacing w:after="0" w:line="240" w:lineRule="auto"/>
              <w:rPr>
                <w:rFonts w:ascii="Arial" w:hAnsi="Arial" w:cs="Arial"/>
                <w:sz w:val="24"/>
                <w:szCs w:val="24"/>
              </w:rPr>
            </w:pPr>
            <w:r w:rsidRPr="002957B2">
              <w:rPr>
                <w:rFonts w:ascii="Arial" w:hAnsi="Arial" w:cs="Arial"/>
                <w:sz w:val="24"/>
                <w:szCs w:val="24"/>
              </w:rPr>
              <w:t xml:space="preserve">Physical </w:t>
            </w:r>
            <w:r w:rsidR="00564659">
              <w:rPr>
                <w:rFonts w:ascii="Arial" w:hAnsi="Arial" w:cs="Arial"/>
                <w:sz w:val="24"/>
                <w:szCs w:val="24"/>
              </w:rPr>
              <w:t>mis</w:t>
            </w:r>
            <w:r w:rsidRPr="002957B2">
              <w:rPr>
                <w:rFonts w:ascii="Arial" w:hAnsi="Arial" w:cs="Arial"/>
                <w:sz w:val="24"/>
                <w:szCs w:val="24"/>
              </w:rPr>
              <w:t>conduct such as assaulting a person, sexually or otherwise, or making obscene gestures</w:t>
            </w:r>
          </w:p>
          <w:p w14:paraId="711FA300" w14:textId="77777777" w:rsidR="00B80ED0" w:rsidRPr="002957B2" w:rsidRDefault="00B80ED0" w:rsidP="00B80ED0">
            <w:pPr>
              <w:spacing w:after="0" w:line="240" w:lineRule="auto"/>
              <w:rPr>
                <w:rFonts w:ascii="Arial" w:hAnsi="Arial" w:cs="Arial"/>
                <w:sz w:val="24"/>
                <w:szCs w:val="24"/>
              </w:rPr>
            </w:pPr>
          </w:p>
          <w:p w14:paraId="65BD2C69" w14:textId="77777777" w:rsidR="002957B2" w:rsidRDefault="002957B2" w:rsidP="00B80ED0">
            <w:pPr>
              <w:numPr>
                <w:ilvl w:val="0"/>
                <w:numId w:val="2"/>
              </w:numPr>
              <w:spacing w:after="0" w:line="240" w:lineRule="auto"/>
              <w:rPr>
                <w:rFonts w:ascii="Arial" w:hAnsi="Arial" w:cs="Arial"/>
                <w:sz w:val="24"/>
                <w:szCs w:val="24"/>
              </w:rPr>
            </w:pPr>
            <w:r w:rsidRPr="002957B2">
              <w:rPr>
                <w:rFonts w:ascii="Arial" w:hAnsi="Arial" w:cs="Arial"/>
                <w:sz w:val="24"/>
                <w:szCs w:val="24"/>
              </w:rPr>
              <w:t xml:space="preserve">Verbal </w:t>
            </w:r>
            <w:r w:rsidR="00564659">
              <w:rPr>
                <w:rFonts w:ascii="Arial" w:hAnsi="Arial" w:cs="Arial"/>
                <w:sz w:val="24"/>
                <w:szCs w:val="24"/>
              </w:rPr>
              <w:t>mis</w:t>
            </w:r>
            <w:r w:rsidRPr="002957B2">
              <w:rPr>
                <w:rFonts w:ascii="Arial" w:hAnsi="Arial" w:cs="Arial"/>
                <w:sz w:val="24"/>
                <w:szCs w:val="24"/>
              </w:rPr>
              <w:t>conduct such as making racist, sexist, sectarian or homophobic remarks; making derogatory comments about a person’s age or disability; or singing songs of this nature</w:t>
            </w:r>
          </w:p>
          <w:p w14:paraId="255DAA43" w14:textId="77777777" w:rsidR="00B80ED0" w:rsidRPr="002957B2" w:rsidRDefault="00B80ED0" w:rsidP="00B80ED0">
            <w:pPr>
              <w:spacing w:after="0" w:line="240" w:lineRule="auto"/>
              <w:rPr>
                <w:rFonts w:ascii="Arial" w:hAnsi="Arial" w:cs="Arial"/>
                <w:sz w:val="24"/>
                <w:szCs w:val="24"/>
              </w:rPr>
            </w:pPr>
          </w:p>
          <w:p w14:paraId="15599852" w14:textId="77777777" w:rsidR="002957B2" w:rsidRDefault="002957B2" w:rsidP="00B80ED0">
            <w:pPr>
              <w:numPr>
                <w:ilvl w:val="0"/>
                <w:numId w:val="2"/>
              </w:numPr>
              <w:spacing w:after="0" w:line="240" w:lineRule="auto"/>
              <w:rPr>
                <w:rFonts w:ascii="Arial" w:hAnsi="Arial" w:cs="Arial"/>
                <w:sz w:val="24"/>
                <w:szCs w:val="24"/>
              </w:rPr>
            </w:pPr>
            <w:r w:rsidRPr="002957B2">
              <w:rPr>
                <w:rFonts w:ascii="Arial" w:hAnsi="Arial" w:cs="Arial"/>
                <w:sz w:val="24"/>
                <w:szCs w:val="24"/>
              </w:rPr>
              <w:t xml:space="preserve">Visual or written material containing racist, sexist, sectarian, homophobic or other derogatory words or pictures (e.g. in posters, graffiti, letters, </w:t>
            </w:r>
            <w:r w:rsidR="00D76EB5">
              <w:rPr>
                <w:rFonts w:ascii="Arial" w:hAnsi="Arial" w:cs="Arial"/>
                <w:sz w:val="24"/>
                <w:szCs w:val="24"/>
              </w:rPr>
              <w:t xml:space="preserve">emails, </w:t>
            </w:r>
            <w:r w:rsidRPr="002957B2">
              <w:rPr>
                <w:rFonts w:ascii="Arial" w:hAnsi="Arial" w:cs="Arial"/>
                <w:sz w:val="24"/>
                <w:szCs w:val="24"/>
              </w:rPr>
              <w:t xml:space="preserve">text messages or </w:t>
            </w:r>
            <w:r w:rsidR="00CB718D">
              <w:rPr>
                <w:rFonts w:ascii="Arial" w:hAnsi="Arial" w:cs="Arial"/>
                <w:sz w:val="24"/>
                <w:szCs w:val="24"/>
              </w:rPr>
              <w:t xml:space="preserve">on </w:t>
            </w:r>
            <w:r w:rsidR="00D76EB5">
              <w:rPr>
                <w:rFonts w:ascii="Arial" w:hAnsi="Arial" w:cs="Arial"/>
                <w:sz w:val="24"/>
                <w:szCs w:val="24"/>
              </w:rPr>
              <w:t>social media posts</w:t>
            </w:r>
            <w:r w:rsidRPr="002957B2">
              <w:rPr>
                <w:rFonts w:ascii="Arial" w:hAnsi="Arial" w:cs="Arial"/>
                <w:sz w:val="24"/>
                <w:szCs w:val="24"/>
              </w:rPr>
              <w:t>)</w:t>
            </w:r>
          </w:p>
          <w:p w14:paraId="29353C4F" w14:textId="77777777" w:rsidR="00B80ED0" w:rsidRPr="002957B2" w:rsidRDefault="00B80ED0" w:rsidP="00B80ED0">
            <w:pPr>
              <w:spacing w:after="0" w:line="240" w:lineRule="auto"/>
              <w:rPr>
                <w:rFonts w:ascii="Arial" w:hAnsi="Arial" w:cs="Arial"/>
                <w:sz w:val="24"/>
                <w:szCs w:val="24"/>
              </w:rPr>
            </w:pPr>
          </w:p>
          <w:p w14:paraId="7A577737" w14:textId="77777777" w:rsidR="002957B2" w:rsidRDefault="002957B2" w:rsidP="00B80ED0">
            <w:pPr>
              <w:numPr>
                <w:ilvl w:val="0"/>
                <w:numId w:val="2"/>
              </w:numPr>
              <w:spacing w:after="0" w:line="240" w:lineRule="auto"/>
              <w:rPr>
                <w:rFonts w:ascii="Arial" w:hAnsi="Arial" w:cs="Arial"/>
                <w:sz w:val="24"/>
                <w:szCs w:val="24"/>
              </w:rPr>
            </w:pPr>
            <w:r w:rsidRPr="002957B2">
              <w:rPr>
                <w:rFonts w:ascii="Arial" w:hAnsi="Arial" w:cs="Arial"/>
                <w:sz w:val="24"/>
                <w:szCs w:val="24"/>
              </w:rPr>
              <w:t>Isolating a person (e.g. “sending them to Coventry”) or refusing to co-operate or help them at work or by excluding them from work-related social activities</w:t>
            </w:r>
          </w:p>
          <w:p w14:paraId="088574FE" w14:textId="77777777" w:rsidR="00B80ED0" w:rsidRPr="002957B2" w:rsidRDefault="00B80ED0" w:rsidP="00B80ED0">
            <w:pPr>
              <w:spacing w:after="0" w:line="240" w:lineRule="auto"/>
              <w:rPr>
                <w:rFonts w:ascii="Arial" w:hAnsi="Arial" w:cs="Arial"/>
                <w:sz w:val="24"/>
                <w:szCs w:val="24"/>
              </w:rPr>
            </w:pPr>
          </w:p>
          <w:p w14:paraId="02E5D911" w14:textId="77777777" w:rsidR="002957B2" w:rsidRDefault="002957B2" w:rsidP="007C408D">
            <w:pPr>
              <w:numPr>
                <w:ilvl w:val="0"/>
                <w:numId w:val="2"/>
              </w:numPr>
              <w:spacing w:after="0" w:line="240" w:lineRule="auto"/>
              <w:rPr>
                <w:rFonts w:ascii="Arial" w:hAnsi="Arial" w:cs="Arial"/>
                <w:sz w:val="24"/>
                <w:szCs w:val="24"/>
              </w:rPr>
            </w:pPr>
            <w:r w:rsidRPr="00B80ED0">
              <w:rPr>
                <w:rFonts w:ascii="Arial" w:hAnsi="Arial" w:cs="Arial"/>
                <w:sz w:val="24"/>
                <w:szCs w:val="24"/>
              </w:rPr>
              <w:t xml:space="preserve">Forcing a </w:t>
            </w:r>
            <w:r w:rsidR="00CB718D">
              <w:rPr>
                <w:rFonts w:ascii="Arial" w:hAnsi="Arial" w:cs="Arial"/>
                <w:sz w:val="24"/>
                <w:szCs w:val="24"/>
              </w:rPr>
              <w:t xml:space="preserve">person to offer sexual favours, or </w:t>
            </w:r>
            <w:r w:rsidRPr="00B80ED0">
              <w:rPr>
                <w:rFonts w:ascii="Arial" w:hAnsi="Arial" w:cs="Arial"/>
                <w:sz w:val="24"/>
                <w:szCs w:val="24"/>
              </w:rPr>
              <w:t>to take part in religious or political activities</w:t>
            </w:r>
            <w:r w:rsidR="00CB718D">
              <w:rPr>
                <w:rFonts w:ascii="Arial" w:hAnsi="Arial" w:cs="Arial"/>
                <w:sz w:val="24"/>
                <w:szCs w:val="24"/>
              </w:rPr>
              <w:t xml:space="preserve">, </w:t>
            </w:r>
            <w:r w:rsidR="00CB718D" w:rsidRPr="00B80ED0">
              <w:rPr>
                <w:rFonts w:ascii="Arial" w:hAnsi="Arial" w:cs="Arial"/>
                <w:sz w:val="24"/>
                <w:szCs w:val="24"/>
              </w:rPr>
              <w:t xml:space="preserve">or </w:t>
            </w:r>
            <w:r w:rsidR="00CB718D">
              <w:rPr>
                <w:rFonts w:ascii="Arial" w:hAnsi="Arial" w:cs="Arial"/>
                <w:sz w:val="24"/>
                <w:szCs w:val="24"/>
              </w:rPr>
              <w:t>penalising them for rejecting such requests or pressure</w:t>
            </w:r>
          </w:p>
          <w:p w14:paraId="46C51BC5" w14:textId="77777777" w:rsidR="00B80ED0" w:rsidRPr="00B80ED0" w:rsidRDefault="00B80ED0" w:rsidP="00B80ED0">
            <w:pPr>
              <w:spacing w:after="0" w:line="240" w:lineRule="auto"/>
              <w:rPr>
                <w:rFonts w:ascii="Arial" w:hAnsi="Arial" w:cs="Arial"/>
                <w:sz w:val="24"/>
                <w:szCs w:val="24"/>
              </w:rPr>
            </w:pPr>
          </w:p>
          <w:p w14:paraId="12C7300F" w14:textId="77777777" w:rsidR="002957B2" w:rsidRDefault="002957B2" w:rsidP="00B80ED0">
            <w:pPr>
              <w:pStyle w:val="ListParagraph"/>
              <w:numPr>
                <w:ilvl w:val="0"/>
                <w:numId w:val="2"/>
              </w:numPr>
              <w:spacing w:after="0" w:line="240" w:lineRule="auto"/>
              <w:rPr>
                <w:rFonts w:ascii="Arial" w:hAnsi="Arial" w:cs="Arial"/>
                <w:sz w:val="24"/>
                <w:szCs w:val="24"/>
              </w:rPr>
            </w:pPr>
            <w:r w:rsidRPr="002957B2">
              <w:rPr>
                <w:rFonts w:ascii="Arial" w:hAnsi="Arial" w:cs="Arial"/>
                <w:sz w:val="24"/>
                <w:szCs w:val="24"/>
              </w:rPr>
              <w:t>Intruding on a person’s private space by pestering, stalking or spying on them</w:t>
            </w:r>
            <w:r w:rsidR="00695EE3">
              <w:rPr>
                <w:rFonts w:ascii="Arial" w:hAnsi="Arial" w:cs="Arial"/>
                <w:sz w:val="24"/>
                <w:szCs w:val="24"/>
              </w:rPr>
              <w:t xml:space="preserve"> whether on or off the business premises</w:t>
            </w:r>
          </w:p>
          <w:p w14:paraId="7E8B719B" w14:textId="77777777" w:rsidR="00321294" w:rsidRPr="00B80ED0" w:rsidRDefault="00321294" w:rsidP="00B80ED0">
            <w:pPr>
              <w:spacing w:line="240" w:lineRule="auto"/>
              <w:rPr>
                <w:rFonts w:ascii="Arial" w:hAnsi="Arial" w:cs="Arial"/>
                <w:sz w:val="24"/>
                <w:szCs w:val="24"/>
              </w:rPr>
            </w:pPr>
          </w:p>
          <w:p w14:paraId="4692566C" w14:textId="77777777" w:rsidR="00321294" w:rsidRPr="00321294" w:rsidRDefault="00B80ED0" w:rsidP="00321294">
            <w:pPr>
              <w:spacing w:after="0" w:line="240" w:lineRule="auto"/>
              <w:rPr>
                <w:rFonts w:ascii="Arial" w:hAnsi="Arial" w:cs="Arial"/>
                <w:b/>
                <w:sz w:val="24"/>
                <w:szCs w:val="24"/>
                <w:u w:val="single"/>
              </w:rPr>
            </w:pPr>
            <w:r>
              <w:rPr>
                <w:rFonts w:ascii="Arial" w:hAnsi="Arial" w:cs="Arial"/>
                <w:b/>
                <w:sz w:val="24"/>
                <w:szCs w:val="24"/>
                <w:u w:val="single"/>
              </w:rPr>
              <w:t>Locations</w:t>
            </w:r>
          </w:p>
          <w:p w14:paraId="770A44AC" w14:textId="66F223F1" w:rsidR="00321294" w:rsidRDefault="00B80ED0" w:rsidP="00321294">
            <w:pPr>
              <w:spacing w:after="0" w:line="240" w:lineRule="auto"/>
              <w:rPr>
                <w:rFonts w:ascii="Arial" w:hAnsi="Arial" w:cs="Arial"/>
                <w:sz w:val="24"/>
                <w:szCs w:val="24"/>
              </w:rPr>
            </w:pPr>
            <w:r>
              <w:rPr>
                <w:rFonts w:ascii="Arial" w:hAnsi="Arial" w:cs="Arial"/>
                <w:sz w:val="24"/>
                <w:szCs w:val="24"/>
              </w:rPr>
              <w:t>This policy exists to protect employees from being harassed in the course of their employment</w:t>
            </w:r>
            <w:r w:rsidR="00481C2D">
              <w:rPr>
                <w:rFonts w:ascii="Arial" w:hAnsi="Arial" w:cs="Arial"/>
                <w:sz w:val="24"/>
                <w:szCs w:val="24"/>
              </w:rPr>
              <w:t>. As such</w:t>
            </w:r>
            <w:r w:rsidR="002C0FCA">
              <w:rPr>
                <w:rFonts w:ascii="Arial" w:hAnsi="Arial" w:cs="Arial"/>
                <w:sz w:val="24"/>
                <w:szCs w:val="24"/>
              </w:rPr>
              <w:t>,</w:t>
            </w:r>
            <w:r w:rsidR="00481C2D">
              <w:rPr>
                <w:rFonts w:ascii="Arial" w:hAnsi="Arial" w:cs="Arial"/>
                <w:sz w:val="24"/>
                <w:szCs w:val="24"/>
              </w:rPr>
              <w:t xml:space="preserve"> it applies to </w:t>
            </w:r>
            <w:r>
              <w:rPr>
                <w:rFonts w:ascii="Arial" w:hAnsi="Arial" w:cs="Arial"/>
                <w:sz w:val="24"/>
                <w:szCs w:val="24"/>
              </w:rPr>
              <w:t>misconduct that might occur in various locations, such as</w:t>
            </w:r>
            <w:r w:rsidR="00695EE3">
              <w:rPr>
                <w:rFonts w:ascii="Arial" w:hAnsi="Arial" w:cs="Arial"/>
                <w:sz w:val="24"/>
                <w:szCs w:val="24"/>
              </w:rPr>
              <w:t>, but not necessarily limited to</w:t>
            </w:r>
            <w:r>
              <w:rPr>
                <w:rFonts w:ascii="Arial" w:hAnsi="Arial" w:cs="Arial"/>
                <w:sz w:val="24"/>
                <w:szCs w:val="24"/>
              </w:rPr>
              <w:t>:</w:t>
            </w:r>
          </w:p>
          <w:p w14:paraId="5FF979B6" w14:textId="77777777" w:rsidR="00B80ED0" w:rsidRDefault="00B80ED0" w:rsidP="00321294">
            <w:pPr>
              <w:spacing w:after="0" w:line="240" w:lineRule="auto"/>
              <w:rPr>
                <w:rFonts w:ascii="Arial" w:hAnsi="Arial" w:cs="Arial"/>
                <w:sz w:val="24"/>
                <w:szCs w:val="24"/>
              </w:rPr>
            </w:pPr>
          </w:p>
          <w:p w14:paraId="00BF2572" w14:textId="77777777" w:rsidR="00B80ED0" w:rsidRDefault="00B80ED0" w:rsidP="00B80ED0">
            <w:pPr>
              <w:pStyle w:val="ListParagraph"/>
              <w:numPr>
                <w:ilvl w:val="0"/>
                <w:numId w:val="4"/>
              </w:numPr>
              <w:spacing w:after="0" w:line="240" w:lineRule="auto"/>
              <w:rPr>
                <w:rFonts w:ascii="Arial" w:hAnsi="Arial" w:cs="Arial"/>
                <w:sz w:val="24"/>
                <w:szCs w:val="24"/>
              </w:rPr>
            </w:pPr>
            <w:r>
              <w:rPr>
                <w:rFonts w:ascii="Arial" w:hAnsi="Arial" w:cs="Arial"/>
                <w:sz w:val="24"/>
                <w:szCs w:val="24"/>
              </w:rPr>
              <w:t>on the business premises during or outside working hours</w:t>
            </w:r>
          </w:p>
          <w:p w14:paraId="400C3039" w14:textId="77777777" w:rsidR="00B80ED0" w:rsidRDefault="00B80ED0" w:rsidP="00B80ED0">
            <w:pPr>
              <w:spacing w:after="0" w:line="240" w:lineRule="auto"/>
              <w:rPr>
                <w:rFonts w:ascii="Arial" w:hAnsi="Arial" w:cs="Arial"/>
                <w:sz w:val="24"/>
                <w:szCs w:val="24"/>
              </w:rPr>
            </w:pPr>
          </w:p>
          <w:p w14:paraId="2EA2E230" w14:textId="77777777" w:rsidR="00B80ED0" w:rsidRDefault="00B80ED0" w:rsidP="00B80ED0">
            <w:pPr>
              <w:pStyle w:val="ListParagraph"/>
              <w:numPr>
                <w:ilvl w:val="0"/>
                <w:numId w:val="4"/>
              </w:numPr>
              <w:spacing w:after="0" w:line="240" w:lineRule="auto"/>
              <w:rPr>
                <w:rFonts w:ascii="Arial" w:hAnsi="Arial" w:cs="Arial"/>
                <w:sz w:val="24"/>
                <w:szCs w:val="24"/>
              </w:rPr>
            </w:pPr>
            <w:r>
              <w:rPr>
                <w:rFonts w:ascii="Arial" w:hAnsi="Arial" w:cs="Arial"/>
                <w:sz w:val="24"/>
                <w:szCs w:val="24"/>
              </w:rPr>
              <w:t>during work-related activities outside the business premises</w:t>
            </w:r>
          </w:p>
          <w:p w14:paraId="39CC0475" w14:textId="77777777" w:rsidR="00B80ED0" w:rsidRPr="00B80ED0" w:rsidRDefault="00B80ED0" w:rsidP="00B80ED0">
            <w:pPr>
              <w:spacing w:after="0" w:line="240" w:lineRule="auto"/>
              <w:rPr>
                <w:rFonts w:ascii="Arial" w:hAnsi="Arial" w:cs="Arial"/>
                <w:sz w:val="24"/>
                <w:szCs w:val="24"/>
              </w:rPr>
            </w:pPr>
          </w:p>
          <w:p w14:paraId="62D3DF1C" w14:textId="77777777" w:rsidR="00B80ED0" w:rsidRPr="00B80ED0" w:rsidRDefault="00B80ED0" w:rsidP="00B80ED0">
            <w:pPr>
              <w:pStyle w:val="ListParagraph"/>
              <w:numPr>
                <w:ilvl w:val="0"/>
                <w:numId w:val="4"/>
              </w:numPr>
              <w:spacing w:after="0" w:line="240" w:lineRule="auto"/>
              <w:rPr>
                <w:rFonts w:ascii="Arial" w:hAnsi="Arial" w:cs="Arial"/>
                <w:sz w:val="24"/>
                <w:szCs w:val="24"/>
              </w:rPr>
            </w:pPr>
            <w:r>
              <w:rPr>
                <w:rFonts w:ascii="Arial" w:hAnsi="Arial" w:cs="Arial"/>
                <w:sz w:val="24"/>
                <w:szCs w:val="24"/>
              </w:rPr>
              <w:t>during work-related social events (e.g. Christmas parties), whether on the business premises or outside them</w:t>
            </w:r>
          </w:p>
          <w:p w14:paraId="75231082" w14:textId="77777777" w:rsidR="00B80ED0" w:rsidRDefault="00B80ED0" w:rsidP="00B80ED0">
            <w:pPr>
              <w:spacing w:after="0" w:line="240" w:lineRule="auto"/>
              <w:rPr>
                <w:rFonts w:ascii="Arial" w:hAnsi="Arial" w:cs="Arial"/>
                <w:sz w:val="24"/>
                <w:szCs w:val="24"/>
              </w:rPr>
            </w:pPr>
          </w:p>
          <w:p w14:paraId="5D3D352C" w14:textId="77777777" w:rsidR="00695EE3" w:rsidRDefault="00695EE3" w:rsidP="00695EE3">
            <w:pPr>
              <w:pStyle w:val="ListParagraph"/>
              <w:numPr>
                <w:ilvl w:val="0"/>
                <w:numId w:val="4"/>
              </w:numPr>
              <w:spacing w:after="0" w:line="240" w:lineRule="auto"/>
              <w:rPr>
                <w:rFonts w:ascii="Arial" w:hAnsi="Arial" w:cs="Arial"/>
                <w:sz w:val="24"/>
                <w:szCs w:val="24"/>
              </w:rPr>
            </w:pPr>
            <w:r>
              <w:rPr>
                <w:rFonts w:ascii="Arial" w:hAnsi="Arial" w:cs="Arial"/>
                <w:sz w:val="24"/>
                <w:szCs w:val="24"/>
              </w:rPr>
              <w:t>on the internet or other telecommunication devices, such as social media, during or outside working hours</w:t>
            </w:r>
          </w:p>
          <w:p w14:paraId="102DD332" w14:textId="77777777" w:rsidR="00952241" w:rsidRDefault="00952241" w:rsidP="00952241">
            <w:pPr>
              <w:spacing w:after="0" w:line="240" w:lineRule="auto"/>
              <w:rPr>
                <w:rFonts w:ascii="Arial" w:hAnsi="Arial" w:cs="Arial"/>
                <w:sz w:val="24"/>
                <w:szCs w:val="24"/>
              </w:rPr>
            </w:pPr>
          </w:p>
          <w:p w14:paraId="490BE275" w14:textId="77777777" w:rsidR="00952241" w:rsidRPr="00952241" w:rsidRDefault="00952241" w:rsidP="00952241">
            <w:pPr>
              <w:spacing w:after="0" w:line="240" w:lineRule="auto"/>
              <w:rPr>
                <w:rFonts w:ascii="Arial" w:hAnsi="Arial" w:cs="Arial"/>
                <w:b/>
                <w:sz w:val="24"/>
                <w:szCs w:val="24"/>
                <w:u w:val="single"/>
              </w:rPr>
            </w:pPr>
            <w:r w:rsidRPr="00952241">
              <w:rPr>
                <w:rFonts w:ascii="Arial" w:hAnsi="Arial" w:cs="Arial"/>
                <w:b/>
                <w:sz w:val="24"/>
                <w:szCs w:val="24"/>
                <w:u w:val="single"/>
              </w:rPr>
              <w:t xml:space="preserve">Harassment by </w:t>
            </w:r>
            <w:proofErr w:type="gramStart"/>
            <w:r w:rsidRPr="00952241">
              <w:rPr>
                <w:rFonts w:ascii="Arial" w:hAnsi="Arial" w:cs="Arial"/>
                <w:b/>
                <w:sz w:val="24"/>
                <w:szCs w:val="24"/>
                <w:u w:val="single"/>
              </w:rPr>
              <w:t>third-parties</w:t>
            </w:r>
            <w:proofErr w:type="gramEnd"/>
            <w:r>
              <w:rPr>
                <w:rFonts w:ascii="Arial" w:hAnsi="Arial" w:cs="Arial"/>
                <w:b/>
                <w:sz w:val="24"/>
                <w:szCs w:val="24"/>
                <w:u w:val="single"/>
              </w:rPr>
              <w:t xml:space="preserve"> (i.e. customers, clients, etc.)</w:t>
            </w:r>
          </w:p>
          <w:p w14:paraId="67FB6C4E" w14:textId="2EF02245" w:rsidR="004A0145" w:rsidRDefault="00952241" w:rsidP="00952241">
            <w:pPr>
              <w:spacing w:after="0" w:line="240" w:lineRule="auto"/>
              <w:rPr>
                <w:rFonts w:ascii="Arial" w:hAnsi="Arial" w:cs="Arial"/>
                <w:sz w:val="24"/>
                <w:szCs w:val="24"/>
              </w:rPr>
            </w:pPr>
            <w:proofErr w:type="gramStart"/>
            <w:r>
              <w:rPr>
                <w:rFonts w:ascii="Arial" w:hAnsi="Arial" w:cs="Arial"/>
                <w:sz w:val="24"/>
                <w:szCs w:val="24"/>
              </w:rPr>
              <w:t xml:space="preserve">Although this policy and the associated grievance procedure is </w:t>
            </w:r>
            <w:r w:rsidR="00A90302">
              <w:rPr>
                <w:rFonts w:ascii="Arial" w:hAnsi="Arial" w:cs="Arial"/>
                <w:sz w:val="24"/>
                <w:szCs w:val="24"/>
              </w:rPr>
              <w:t xml:space="preserve">generally </w:t>
            </w:r>
            <w:r>
              <w:rPr>
                <w:rFonts w:ascii="Arial" w:hAnsi="Arial" w:cs="Arial"/>
                <w:sz w:val="24"/>
                <w:szCs w:val="24"/>
              </w:rPr>
              <w:t>direct</w:t>
            </w:r>
            <w:r w:rsidR="00A5253C">
              <w:rPr>
                <w:rFonts w:ascii="Arial" w:hAnsi="Arial" w:cs="Arial"/>
                <w:sz w:val="24"/>
                <w:szCs w:val="24"/>
              </w:rPr>
              <w:t xml:space="preserve">ed </w:t>
            </w:r>
            <w:r>
              <w:rPr>
                <w:rFonts w:ascii="Arial" w:hAnsi="Arial" w:cs="Arial"/>
                <w:sz w:val="24"/>
                <w:szCs w:val="24"/>
              </w:rPr>
              <w:t xml:space="preserve">at protecting our employees from harassment </w:t>
            </w:r>
            <w:r w:rsidR="00B46C3E">
              <w:rPr>
                <w:rFonts w:ascii="Arial" w:hAnsi="Arial" w:cs="Arial"/>
                <w:sz w:val="24"/>
                <w:szCs w:val="24"/>
              </w:rPr>
              <w:t>of them</w:t>
            </w:r>
            <w:r>
              <w:rPr>
                <w:rFonts w:ascii="Arial" w:hAnsi="Arial" w:cs="Arial"/>
                <w:sz w:val="24"/>
                <w:szCs w:val="24"/>
              </w:rPr>
              <w:t xml:space="preserve"> by their co-workers, we recognise that employees could also be exposed to </w:t>
            </w:r>
            <w:r w:rsidR="009E658D">
              <w:rPr>
                <w:rFonts w:ascii="Arial" w:hAnsi="Arial" w:cs="Arial"/>
                <w:sz w:val="24"/>
                <w:szCs w:val="24"/>
              </w:rPr>
              <w:t xml:space="preserve">the same or similar </w:t>
            </w:r>
            <w:r>
              <w:rPr>
                <w:rFonts w:ascii="Arial" w:hAnsi="Arial" w:cs="Arial"/>
                <w:sz w:val="24"/>
                <w:szCs w:val="24"/>
              </w:rPr>
              <w:lastRenderedPageBreak/>
              <w:t>misconduct from other people who we do not employ but who our employees may encounter during the course of their work</w:t>
            </w:r>
            <w:r w:rsidR="00664516">
              <w:rPr>
                <w:rFonts w:ascii="Arial" w:hAnsi="Arial" w:cs="Arial"/>
                <w:sz w:val="24"/>
                <w:szCs w:val="24"/>
              </w:rPr>
              <w:t xml:space="preserve">, such as </w:t>
            </w:r>
            <w:r>
              <w:rPr>
                <w:rFonts w:ascii="Arial" w:hAnsi="Arial" w:cs="Arial"/>
                <w:sz w:val="24"/>
                <w:szCs w:val="24"/>
              </w:rPr>
              <w:t>customers, clients, residents or patients (or their visitors).</w:t>
            </w:r>
            <w:r>
              <w:rPr>
                <w:rStyle w:val="FootnoteReference"/>
                <w:rFonts w:ascii="Arial" w:hAnsi="Arial" w:cs="Arial"/>
                <w:sz w:val="24"/>
                <w:szCs w:val="24"/>
              </w:rPr>
              <w:footnoteReference w:id="1"/>
            </w:r>
            <w:proofErr w:type="gramEnd"/>
          </w:p>
          <w:p w14:paraId="3376E951" w14:textId="77777777" w:rsidR="00952241" w:rsidRDefault="00952241" w:rsidP="00952241">
            <w:pPr>
              <w:spacing w:after="0" w:line="240" w:lineRule="auto"/>
              <w:rPr>
                <w:rFonts w:ascii="Arial" w:hAnsi="Arial" w:cs="Arial"/>
                <w:sz w:val="24"/>
                <w:szCs w:val="24"/>
              </w:rPr>
            </w:pPr>
          </w:p>
          <w:p w14:paraId="73E1A15D" w14:textId="77777777" w:rsidR="00952241" w:rsidRPr="004A0145" w:rsidRDefault="009E658D" w:rsidP="009A150A">
            <w:pPr>
              <w:spacing w:after="0" w:line="240" w:lineRule="auto"/>
              <w:rPr>
                <w:rFonts w:ascii="Arial" w:hAnsi="Arial" w:cs="Arial"/>
                <w:sz w:val="24"/>
                <w:szCs w:val="24"/>
              </w:rPr>
            </w:pPr>
            <w:r>
              <w:rPr>
                <w:rFonts w:ascii="Arial" w:hAnsi="Arial" w:cs="Arial"/>
                <w:sz w:val="24"/>
                <w:szCs w:val="24"/>
              </w:rPr>
              <w:t xml:space="preserve">We will take reasonably practicable steps to protect our employees from such third-party harassment </w:t>
            </w:r>
            <w:r w:rsidR="008D1897">
              <w:rPr>
                <w:rFonts w:ascii="Arial" w:hAnsi="Arial" w:cs="Arial"/>
                <w:sz w:val="24"/>
                <w:szCs w:val="24"/>
              </w:rPr>
              <w:t xml:space="preserve">and bullying </w:t>
            </w:r>
            <w:r>
              <w:rPr>
                <w:rFonts w:ascii="Arial" w:hAnsi="Arial" w:cs="Arial"/>
                <w:sz w:val="24"/>
                <w:szCs w:val="24"/>
              </w:rPr>
              <w:t>as well.</w:t>
            </w:r>
          </w:p>
        </w:tc>
      </w:tr>
    </w:tbl>
    <w:p w14:paraId="26D8843D" w14:textId="77777777" w:rsidR="002957B2" w:rsidRPr="002957B2" w:rsidRDefault="002957B2" w:rsidP="004A0145">
      <w:pPr>
        <w:spacing w:after="0" w:line="240" w:lineRule="auto"/>
        <w:rPr>
          <w:rFonts w:ascii="Arial" w:hAnsi="Arial" w:cs="Arial"/>
          <w:sz w:val="24"/>
          <w:szCs w:val="24"/>
        </w:rPr>
      </w:pPr>
    </w:p>
    <w:p w14:paraId="5B55DF91" w14:textId="77777777" w:rsidR="004A0145" w:rsidRPr="009728FE" w:rsidRDefault="00856F60" w:rsidP="009728FE">
      <w:pPr>
        <w:pStyle w:val="Heading1"/>
        <w:rPr>
          <w:rFonts w:ascii="Arial" w:hAnsi="Arial" w:cs="Arial"/>
          <w:b/>
          <w:noProof/>
          <w:color w:val="791344"/>
          <w:sz w:val="24"/>
          <w:szCs w:val="24"/>
          <w:lang w:val="en-US"/>
        </w:rPr>
      </w:pPr>
      <w:r w:rsidRPr="009728FE">
        <w:rPr>
          <w:rFonts w:ascii="Arial" w:hAnsi="Arial" w:cs="Arial"/>
          <w:b/>
          <w:color w:val="791344"/>
          <w:sz w:val="24"/>
          <w:szCs w:val="24"/>
        </w:rPr>
        <w:t>3. WHAT IS BULLYING?</w:t>
      </w:r>
      <w:r w:rsidRPr="009728FE">
        <w:rPr>
          <w:rFonts w:ascii="Arial" w:hAnsi="Arial" w:cs="Arial"/>
          <w:b/>
          <w:noProof/>
          <w:color w:val="791344"/>
          <w:sz w:val="24"/>
          <w:szCs w:val="24"/>
          <w:lang w:val="en-US"/>
        </w:rPr>
        <w:t xml:space="preserve"> </w:t>
      </w:r>
    </w:p>
    <w:p w14:paraId="086E9B7D" w14:textId="77777777" w:rsidR="00531835" w:rsidRPr="004A0145" w:rsidRDefault="00531835" w:rsidP="004A0145">
      <w:pPr>
        <w:spacing w:after="0" w:line="240" w:lineRule="auto"/>
        <w:rPr>
          <w:rFonts w:ascii="Arial" w:hAnsi="Arial" w:cs="Arial"/>
          <w:b/>
          <w:color w:val="791344"/>
          <w:sz w:val="24"/>
          <w:szCs w:val="24"/>
        </w:rPr>
      </w:pPr>
    </w:p>
    <w:p w14:paraId="164FCDC6" w14:textId="2881B3A0" w:rsidR="004A0145" w:rsidRPr="004A0145" w:rsidRDefault="0030574C" w:rsidP="004A0145">
      <w:pPr>
        <w:spacing w:after="0" w:line="240" w:lineRule="auto"/>
        <w:rPr>
          <w:rFonts w:ascii="Arial" w:hAnsi="Arial" w:cs="Arial"/>
          <w:sz w:val="24"/>
          <w:szCs w:val="24"/>
        </w:rPr>
      </w:pPr>
      <w:r>
        <w:rPr>
          <w:rFonts w:ascii="Arial" w:hAnsi="Arial" w:cs="Arial"/>
          <w:sz w:val="24"/>
          <w:szCs w:val="24"/>
        </w:rPr>
        <w:t>There is no statutory definition of b</w:t>
      </w:r>
      <w:r w:rsidR="004A0145" w:rsidRPr="004A0145">
        <w:rPr>
          <w:rFonts w:ascii="Arial" w:hAnsi="Arial" w:cs="Arial"/>
          <w:sz w:val="24"/>
          <w:szCs w:val="24"/>
        </w:rPr>
        <w:t xml:space="preserve">ullying </w:t>
      </w:r>
      <w:r>
        <w:rPr>
          <w:rFonts w:ascii="Arial" w:hAnsi="Arial" w:cs="Arial"/>
          <w:sz w:val="24"/>
          <w:szCs w:val="24"/>
        </w:rPr>
        <w:t xml:space="preserve">for employment law purposes, but it </w:t>
      </w:r>
      <w:proofErr w:type="gramStart"/>
      <w:r w:rsidR="004A0145" w:rsidRPr="004A0145">
        <w:rPr>
          <w:rFonts w:ascii="Arial" w:hAnsi="Arial" w:cs="Arial"/>
          <w:sz w:val="24"/>
          <w:szCs w:val="24"/>
        </w:rPr>
        <w:t xml:space="preserve">is </w:t>
      </w:r>
      <w:r>
        <w:rPr>
          <w:rFonts w:ascii="Arial" w:hAnsi="Arial" w:cs="Arial"/>
          <w:sz w:val="24"/>
          <w:szCs w:val="24"/>
        </w:rPr>
        <w:t>usually accepted</w:t>
      </w:r>
      <w:proofErr w:type="gramEnd"/>
      <w:r>
        <w:rPr>
          <w:rFonts w:ascii="Arial" w:hAnsi="Arial" w:cs="Arial"/>
          <w:sz w:val="24"/>
          <w:szCs w:val="24"/>
        </w:rPr>
        <w:t xml:space="preserve"> that it </w:t>
      </w:r>
      <w:r w:rsidR="00B53E8A">
        <w:rPr>
          <w:rFonts w:ascii="Arial" w:hAnsi="Arial" w:cs="Arial"/>
          <w:sz w:val="24"/>
          <w:szCs w:val="24"/>
        </w:rPr>
        <w:t xml:space="preserve">is </w:t>
      </w:r>
      <w:r w:rsidR="004A0145" w:rsidRPr="004A0145">
        <w:rPr>
          <w:rFonts w:ascii="Arial" w:hAnsi="Arial" w:cs="Arial"/>
          <w:sz w:val="24"/>
          <w:szCs w:val="24"/>
        </w:rPr>
        <w:t>similar to harassment in the sense that it too is offensive, hostile or oppressive behaviour</w:t>
      </w:r>
      <w:r w:rsidR="00D60BDF">
        <w:rPr>
          <w:rFonts w:ascii="Arial" w:hAnsi="Arial" w:cs="Arial"/>
          <w:sz w:val="24"/>
          <w:szCs w:val="24"/>
        </w:rPr>
        <w:t xml:space="preserve">. </w:t>
      </w:r>
      <w:r w:rsidR="004A0145" w:rsidRPr="004A0145">
        <w:rPr>
          <w:rFonts w:ascii="Arial" w:hAnsi="Arial" w:cs="Arial"/>
          <w:sz w:val="24"/>
          <w:szCs w:val="24"/>
        </w:rPr>
        <w:t xml:space="preserve">The main difference is that bullying behaviour </w:t>
      </w:r>
      <w:proofErr w:type="gramStart"/>
      <w:r>
        <w:rPr>
          <w:rFonts w:ascii="Arial" w:hAnsi="Arial" w:cs="Arial"/>
          <w:sz w:val="24"/>
          <w:szCs w:val="24"/>
        </w:rPr>
        <w:t xml:space="preserve">is </w:t>
      </w:r>
      <w:r w:rsidR="004A0145" w:rsidRPr="004A0145">
        <w:rPr>
          <w:rFonts w:ascii="Arial" w:hAnsi="Arial" w:cs="Arial"/>
          <w:sz w:val="24"/>
          <w:szCs w:val="24"/>
        </w:rPr>
        <w:t>not related</w:t>
      </w:r>
      <w:proofErr w:type="gramEnd"/>
      <w:r w:rsidR="004A0145" w:rsidRPr="004A0145">
        <w:rPr>
          <w:rFonts w:ascii="Arial" w:hAnsi="Arial" w:cs="Arial"/>
          <w:sz w:val="24"/>
          <w:szCs w:val="24"/>
        </w:rPr>
        <w:t xml:space="preserve"> to the equality grounds, but may be done for other reasons, such as jealousy or personal dislike or revenge or insecurity.</w:t>
      </w:r>
      <w:r w:rsidR="00D90768">
        <w:rPr>
          <w:rFonts w:ascii="Arial" w:hAnsi="Arial" w:cs="Arial"/>
          <w:sz w:val="24"/>
          <w:szCs w:val="24"/>
        </w:rPr>
        <w:t xml:space="preserve"> It is usually repetitious and persistent.</w:t>
      </w:r>
    </w:p>
    <w:p w14:paraId="0E95E3B9" w14:textId="77777777" w:rsidR="004A0145" w:rsidRDefault="004A0145" w:rsidP="004A0145">
      <w:pPr>
        <w:spacing w:after="0" w:line="240" w:lineRule="auto"/>
        <w:rPr>
          <w:rFonts w:ascii="Arial" w:hAnsi="Arial" w:cs="Arial"/>
          <w:b/>
          <w:color w:val="791344"/>
          <w:sz w:val="24"/>
          <w:szCs w:val="24"/>
        </w:rPr>
      </w:pPr>
    </w:p>
    <w:p w14:paraId="274DEBED"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4. IMPLICATIONS OF HARASSMENT &amp; BULLYING</w:t>
      </w:r>
    </w:p>
    <w:p w14:paraId="7360B404" w14:textId="77777777" w:rsidR="00531835" w:rsidRPr="004A0145" w:rsidRDefault="00531835" w:rsidP="004A0145">
      <w:pPr>
        <w:spacing w:after="0" w:line="240" w:lineRule="auto"/>
        <w:rPr>
          <w:rFonts w:ascii="Arial" w:hAnsi="Arial" w:cs="Arial"/>
          <w:b/>
          <w:color w:val="791344"/>
          <w:sz w:val="24"/>
          <w:szCs w:val="24"/>
        </w:rPr>
      </w:pPr>
    </w:p>
    <w:p w14:paraId="5FE7043F" w14:textId="3E597376"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Harassment</w:t>
      </w:r>
      <w:r w:rsidR="00D90768">
        <w:rPr>
          <w:rFonts w:ascii="Arial" w:hAnsi="Arial" w:cs="Arial"/>
          <w:sz w:val="24"/>
          <w:szCs w:val="24"/>
        </w:rPr>
        <w:t xml:space="preserve"> </w:t>
      </w:r>
      <w:r w:rsidRPr="004A0145">
        <w:rPr>
          <w:rFonts w:ascii="Arial" w:hAnsi="Arial" w:cs="Arial"/>
          <w:sz w:val="24"/>
          <w:szCs w:val="24"/>
        </w:rPr>
        <w:t xml:space="preserve">and bullying can damage the health, confidence, morale and performance of employees who </w:t>
      </w:r>
      <w:proofErr w:type="gramStart"/>
      <w:r w:rsidRPr="004A0145">
        <w:rPr>
          <w:rFonts w:ascii="Arial" w:hAnsi="Arial" w:cs="Arial"/>
          <w:sz w:val="24"/>
          <w:szCs w:val="24"/>
        </w:rPr>
        <w:t>are affected</w:t>
      </w:r>
      <w:proofErr w:type="gramEnd"/>
      <w:r w:rsidRPr="004A0145">
        <w:rPr>
          <w:rFonts w:ascii="Arial" w:hAnsi="Arial" w:cs="Arial"/>
          <w:sz w:val="24"/>
          <w:szCs w:val="24"/>
        </w:rPr>
        <w:t xml:space="preserve"> by it. Harassment is unlawful under the </w:t>
      </w:r>
      <w:r w:rsidR="00D90768">
        <w:rPr>
          <w:rFonts w:ascii="Arial" w:hAnsi="Arial" w:cs="Arial"/>
          <w:sz w:val="24"/>
          <w:szCs w:val="24"/>
        </w:rPr>
        <w:t>equality</w:t>
      </w:r>
      <w:r w:rsidR="00D90768" w:rsidRPr="004A0145">
        <w:rPr>
          <w:rFonts w:ascii="Arial" w:hAnsi="Arial" w:cs="Arial"/>
          <w:sz w:val="24"/>
          <w:szCs w:val="24"/>
        </w:rPr>
        <w:t xml:space="preserve"> </w:t>
      </w:r>
      <w:r w:rsidRPr="004A0145">
        <w:rPr>
          <w:rFonts w:ascii="Arial" w:hAnsi="Arial" w:cs="Arial"/>
          <w:sz w:val="24"/>
          <w:szCs w:val="24"/>
        </w:rPr>
        <w:t>laws. Harassment</w:t>
      </w:r>
      <w:r w:rsidR="00D90768">
        <w:rPr>
          <w:rFonts w:ascii="Arial" w:hAnsi="Arial" w:cs="Arial"/>
          <w:sz w:val="24"/>
          <w:szCs w:val="24"/>
        </w:rPr>
        <w:t xml:space="preserve"> </w:t>
      </w:r>
      <w:r w:rsidRPr="004A0145">
        <w:rPr>
          <w:rFonts w:ascii="Arial" w:hAnsi="Arial" w:cs="Arial"/>
          <w:sz w:val="24"/>
          <w:szCs w:val="24"/>
        </w:rPr>
        <w:t>and bullying may also be civil or criminal offences and may contravene health and safety law.</w:t>
      </w:r>
    </w:p>
    <w:p w14:paraId="3C9ADC66" w14:textId="77777777" w:rsidR="004A0145" w:rsidRPr="004A0145" w:rsidRDefault="004A0145" w:rsidP="004A0145">
      <w:pPr>
        <w:spacing w:after="0" w:line="240" w:lineRule="auto"/>
        <w:rPr>
          <w:rFonts w:ascii="Arial" w:hAnsi="Arial" w:cs="Arial"/>
          <w:sz w:val="24"/>
          <w:szCs w:val="24"/>
        </w:rPr>
      </w:pPr>
    </w:p>
    <w:p w14:paraId="1C060408" w14:textId="6877E609" w:rsidR="003C1267" w:rsidRDefault="004A0145" w:rsidP="004A0145">
      <w:pPr>
        <w:spacing w:after="0" w:line="240" w:lineRule="auto"/>
        <w:rPr>
          <w:rFonts w:ascii="Arial" w:hAnsi="Arial" w:cs="Arial"/>
          <w:sz w:val="24"/>
          <w:szCs w:val="24"/>
        </w:rPr>
      </w:pPr>
      <w:r w:rsidRPr="004A0145">
        <w:rPr>
          <w:rFonts w:ascii="Arial" w:hAnsi="Arial" w:cs="Arial"/>
          <w:sz w:val="24"/>
          <w:szCs w:val="24"/>
        </w:rPr>
        <w:t>Quite apart from the legal implications, harassment and bullying are contrary to the standards of behaviour that we expect of our employees</w:t>
      </w:r>
      <w:r w:rsidR="00D55464">
        <w:rPr>
          <w:rFonts w:ascii="Arial" w:hAnsi="Arial" w:cs="Arial"/>
          <w:sz w:val="24"/>
          <w:szCs w:val="24"/>
        </w:rPr>
        <w:t xml:space="preserve"> or any </w:t>
      </w:r>
      <w:proofErr w:type="gramStart"/>
      <w:r w:rsidR="00D55464">
        <w:rPr>
          <w:rFonts w:ascii="Arial" w:hAnsi="Arial" w:cs="Arial"/>
          <w:sz w:val="24"/>
          <w:szCs w:val="24"/>
        </w:rPr>
        <w:t>third-parties</w:t>
      </w:r>
      <w:proofErr w:type="gramEnd"/>
      <w:r w:rsidR="00D55464">
        <w:rPr>
          <w:rFonts w:ascii="Arial" w:hAnsi="Arial" w:cs="Arial"/>
          <w:sz w:val="24"/>
          <w:szCs w:val="24"/>
        </w:rPr>
        <w:t xml:space="preserve"> that our employees may encounter in the course of their work</w:t>
      </w:r>
      <w:r w:rsidRPr="004A0145">
        <w:rPr>
          <w:rFonts w:ascii="Arial" w:hAnsi="Arial" w:cs="Arial"/>
          <w:sz w:val="24"/>
          <w:szCs w:val="24"/>
        </w:rPr>
        <w:t>. Both types of behaviour are unacceptable in our workplace and</w:t>
      </w:r>
      <w:r w:rsidR="003C1267">
        <w:rPr>
          <w:rFonts w:ascii="Arial" w:hAnsi="Arial" w:cs="Arial"/>
          <w:sz w:val="24"/>
          <w:szCs w:val="24"/>
        </w:rPr>
        <w:t xml:space="preserve"> are not permitted or condoned.</w:t>
      </w:r>
    </w:p>
    <w:p w14:paraId="2DD56B9E" w14:textId="77777777" w:rsidR="003C1267" w:rsidRDefault="003C1267" w:rsidP="004A0145">
      <w:pPr>
        <w:spacing w:after="0" w:line="240" w:lineRule="auto"/>
        <w:rPr>
          <w:rFonts w:ascii="Arial" w:hAnsi="Arial" w:cs="Arial"/>
          <w:sz w:val="24"/>
          <w:szCs w:val="24"/>
        </w:rPr>
      </w:pPr>
    </w:p>
    <w:p w14:paraId="6F8E5587" w14:textId="32F8FB99" w:rsidR="004A0145" w:rsidRDefault="003C1267" w:rsidP="004A0145">
      <w:pPr>
        <w:spacing w:after="0" w:line="240" w:lineRule="auto"/>
        <w:rPr>
          <w:rFonts w:ascii="Arial" w:hAnsi="Arial" w:cs="Arial"/>
          <w:sz w:val="24"/>
          <w:szCs w:val="24"/>
        </w:rPr>
      </w:pPr>
      <w:r>
        <w:rPr>
          <w:rFonts w:ascii="Arial" w:hAnsi="Arial" w:cs="Arial"/>
          <w:sz w:val="24"/>
          <w:szCs w:val="24"/>
        </w:rPr>
        <w:t>In the case of employees who commit harassment or bullying, w</w:t>
      </w:r>
      <w:r w:rsidR="004A0145" w:rsidRPr="004A0145">
        <w:rPr>
          <w:rFonts w:ascii="Arial" w:hAnsi="Arial" w:cs="Arial"/>
          <w:sz w:val="24"/>
          <w:szCs w:val="24"/>
        </w:rPr>
        <w:t xml:space="preserve">e will treat such behaviour as </w:t>
      </w:r>
      <w:proofErr w:type="gramStart"/>
      <w:r w:rsidR="004A0145" w:rsidRPr="004A0145">
        <w:rPr>
          <w:rFonts w:ascii="Arial" w:hAnsi="Arial" w:cs="Arial"/>
          <w:sz w:val="24"/>
          <w:szCs w:val="24"/>
        </w:rPr>
        <w:t>misconduct which</w:t>
      </w:r>
      <w:proofErr w:type="gramEnd"/>
      <w:r w:rsidR="004A0145" w:rsidRPr="004A0145">
        <w:rPr>
          <w:rFonts w:ascii="Arial" w:hAnsi="Arial" w:cs="Arial"/>
          <w:sz w:val="24"/>
          <w:szCs w:val="24"/>
        </w:rPr>
        <w:t xml:space="preserve"> may wa</w:t>
      </w:r>
      <w:r>
        <w:rPr>
          <w:rFonts w:ascii="Arial" w:hAnsi="Arial" w:cs="Arial"/>
          <w:sz w:val="24"/>
          <w:szCs w:val="24"/>
        </w:rPr>
        <w:t>rrant dismissal from employment, or oth</w:t>
      </w:r>
      <w:r w:rsidR="00656E2D">
        <w:rPr>
          <w:rFonts w:ascii="Arial" w:hAnsi="Arial" w:cs="Arial"/>
          <w:sz w:val="24"/>
          <w:szCs w:val="24"/>
        </w:rPr>
        <w:t>er employment-related penalties as is appropriate.</w:t>
      </w:r>
    </w:p>
    <w:p w14:paraId="427400AC" w14:textId="77777777" w:rsidR="003C1267" w:rsidRDefault="003C1267" w:rsidP="004A0145">
      <w:pPr>
        <w:spacing w:after="0" w:line="240" w:lineRule="auto"/>
        <w:rPr>
          <w:rFonts w:ascii="Arial" w:hAnsi="Arial" w:cs="Arial"/>
          <w:sz w:val="24"/>
          <w:szCs w:val="24"/>
        </w:rPr>
      </w:pPr>
    </w:p>
    <w:p w14:paraId="774A9E39" w14:textId="18A56D13" w:rsidR="003C1267" w:rsidRPr="004A0145" w:rsidRDefault="003C1267" w:rsidP="004A0145">
      <w:pPr>
        <w:spacing w:after="0" w:line="240" w:lineRule="auto"/>
        <w:rPr>
          <w:rFonts w:ascii="Arial" w:hAnsi="Arial" w:cs="Arial"/>
          <w:sz w:val="24"/>
          <w:szCs w:val="24"/>
        </w:rPr>
      </w:pPr>
      <w:r>
        <w:rPr>
          <w:rFonts w:ascii="Arial" w:hAnsi="Arial" w:cs="Arial"/>
          <w:sz w:val="24"/>
          <w:szCs w:val="24"/>
        </w:rPr>
        <w:t xml:space="preserve">In the case of </w:t>
      </w:r>
      <w:proofErr w:type="gramStart"/>
      <w:r>
        <w:rPr>
          <w:rFonts w:ascii="Arial" w:hAnsi="Arial" w:cs="Arial"/>
          <w:sz w:val="24"/>
          <w:szCs w:val="24"/>
        </w:rPr>
        <w:t>third-parties</w:t>
      </w:r>
      <w:proofErr w:type="gramEnd"/>
      <w:r>
        <w:rPr>
          <w:rFonts w:ascii="Arial" w:hAnsi="Arial" w:cs="Arial"/>
          <w:sz w:val="24"/>
          <w:szCs w:val="24"/>
        </w:rPr>
        <w:t xml:space="preserve"> who commit harassment</w:t>
      </w:r>
      <w:r w:rsidR="00D90768">
        <w:rPr>
          <w:rFonts w:ascii="Arial" w:hAnsi="Arial" w:cs="Arial"/>
          <w:sz w:val="24"/>
          <w:szCs w:val="24"/>
        </w:rPr>
        <w:t xml:space="preserve"> </w:t>
      </w:r>
      <w:r>
        <w:rPr>
          <w:rFonts w:ascii="Arial" w:hAnsi="Arial" w:cs="Arial"/>
          <w:sz w:val="24"/>
          <w:szCs w:val="24"/>
        </w:rPr>
        <w:t>or bullying, w</w:t>
      </w:r>
      <w:r w:rsidRPr="004A0145">
        <w:rPr>
          <w:rFonts w:ascii="Arial" w:hAnsi="Arial" w:cs="Arial"/>
          <w:sz w:val="24"/>
          <w:szCs w:val="24"/>
        </w:rPr>
        <w:t>e will treat such behaviour as misconduct which may</w:t>
      </w:r>
      <w:r w:rsidR="00316FE3">
        <w:rPr>
          <w:rFonts w:ascii="Arial" w:hAnsi="Arial" w:cs="Arial"/>
          <w:sz w:val="24"/>
          <w:szCs w:val="24"/>
        </w:rPr>
        <w:t xml:space="preserve"> warrant appropriate penalties, such </w:t>
      </w:r>
      <w:r w:rsidR="00092C87">
        <w:rPr>
          <w:rFonts w:ascii="Arial" w:hAnsi="Arial" w:cs="Arial"/>
          <w:sz w:val="24"/>
          <w:szCs w:val="24"/>
        </w:rPr>
        <w:t xml:space="preserve">as </w:t>
      </w:r>
      <w:r w:rsidR="00316FE3">
        <w:rPr>
          <w:rFonts w:ascii="Arial" w:hAnsi="Arial" w:cs="Arial"/>
          <w:sz w:val="24"/>
          <w:szCs w:val="24"/>
        </w:rPr>
        <w:t>refusal of further service.</w:t>
      </w:r>
    </w:p>
    <w:p w14:paraId="04A4E573" w14:textId="77777777" w:rsidR="004A0145" w:rsidRPr="004A0145" w:rsidRDefault="004A0145" w:rsidP="004A0145">
      <w:pPr>
        <w:spacing w:after="0" w:line="240" w:lineRule="auto"/>
        <w:rPr>
          <w:rFonts w:ascii="Arial" w:hAnsi="Arial" w:cs="Arial"/>
          <w:sz w:val="24"/>
          <w:szCs w:val="24"/>
        </w:rPr>
      </w:pPr>
    </w:p>
    <w:p w14:paraId="45032041"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5. EMPLOYEES’ RIGHTS</w:t>
      </w:r>
    </w:p>
    <w:p w14:paraId="23F92F4A" w14:textId="77777777" w:rsidR="00531835" w:rsidRPr="004A0145" w:rsidRDefault="00531835" w:rsidP="004A0145">
      <w:pPr>
        <w:spacing w:after="0" w:line="240" w:lineRule="auto"/>
        <w:rPr>
          <w:rFonts w:ascii="Arial" w:hAnsi="Arial" w:cs="Arial"/>
          <w:b/>
          <w:color w:val="791344"/>
          <w:sz w:val="24"/>
          <w:szCs w:val="24"/>
        </w:rPr>
      </w:pPr>
    </w:p>
    <w:p w14:paraId="2997DCE9" w14:textId="3A9ED2F4"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Our employees have a right to work in a good and harmonious environment that is free from harassment</w:t>
      </w:r>
      <w:r w:rsidR="00D90768">
        <w:rPr>
          <w:rFonts w:ascii="Arial" w:hAnsi="Arial" w:cs="Arial"/>
          <w:sz w:val="24"/>
          <w:szCs w:val="24"/>
        </w:rPr>
        <w:t xml:space="preserve"> </w:t>
      </w:r>
      <w:r w:rsidRPr="004A0145">
        <w:rPr>
          <w:rFonts w:ascii="Arial" w:hAnsi="Arial" w:cs="Arial"/>
          <w:sz w:val="24"/>
          <w:szCs w:val="24"/>
        </w:rPr>
        <w:t xml:space="preserve">and bullying and to complain </w:t>
      </w:r>
      <w:r w:rsidR="005A28B2">
        <w:rPr>
          <w:rFonts w:ascii="Arial" w:hAnsi="Arial" w:cs="Arial"/>
          <w:sz w:val="24"/>
          <w:szCs w:val="24"/>
        </w:rPr>
        <w:t xml:space="preserve">in good faith </w:t>
      </w:r>
      <w:r w:rsidRPr="004A0145">
        <w:rPr>
          <w:rFonts w:ascii="Arial" w:hAnsi="Arial" w:cs="Arial"/>
          <w:sz w:val="24"/>
          <w:szCs w:val="24"/>
        </w:rPr>
        <w:t>about such behaviour should it occur.</w:t>
      </w:r>
    </w:p>
    <w:p w14:paraId="4202A4DF" w14:textId="77777777" w:rsidR="004A0145" w:rsidRPr="004A0145" w:rsidRDefault="004A0145" w:rsidP="004A0145">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Caption w:val="Note"/>
        <w:tblDescription w:val="We have established an internal procedure to deal with such complaints and we would encourage aggrieved employees to use it. All complaints will be dealt with seriously, promptly and confidentially"/>
      </w:tblPr>
      <w:tblGrid>
        <w:gridCol w:w="8908"/>
      </w:tblGrid>
      <w:tr w:rsidR="004A0145" w:rsidRPr="004A0145" w14:paraId="03ABA18F" w14:textId="77777777" w:rsidTr="00C12049">
        <w:trPr>
          <w:trHeight w:val="3074"/>
          <w:tblHeader/>
        </w:trPr>
        <w:tc>
          <w:tcPr>
            <w:tcW w:w="9135" w:type="dxa"/>
            <w:shd w:val="clear" w:color="auto" w:fill="E3C0C8"/>
            <w:vAlign w:val="center"/>
          </w:tcPr>
          <w:p w14:paraId="7A7BCAC3"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have established an internal procedure to deal with such complaints and we would encourage aggrieved employees to use it. All complaints </w:t>
            </w:r>
            <w:proofErr w:type="gramStart"/>
            <w:r w:rsidRPr="004A0145">
              <w:rPr>
                <w:rFonts w:ascii="Arial" w:hAnsi="Arial" w:cs="Arial"/>
                <w:sz w:val="24"/>
                <w:szCs w:val="24"/>
              </w:rPr>
              <w:t>will be dealt with</w:t>
            </w:r>
            <w:proofErr w:type="gramEnd"/>
            <w:r w:rsidRPr="004A0145">
              <w:rPr>
                <w:rFonts w:ascii="Arial" w:hAnsi="Arial" w:cs="Arial"/>
                <w:sz w:val="24"/>
                <w:szCs w:val="24"/>
              </w:rPr>
              <w:t xml:space="preserve"> seriously, promptly and confidentially.</w:t>
            </w:r>
            <w:r w:rsidR="00A34946">
              <w:rPr>
                <w:rStyle w:val="FootnoteReference"/>
                <w:rFonts w:ascii="Arial" w:hAnsi="Arial" w:cs="Arial"/>
                <w:sz w:val="24"/>
                <w:szCs w:val="24"/>
              </w:rPr>
              <w:footnoteReference w:id="2"/>
            </w:r>
          </w:p>
          <w:p w14:paraId="7A1E8D2D" w14:textId="77777777" w:rsidR="004A0145" w:rsidRPr="004A0145" w:rsidRDefault="004A0145" w:rsidP="004A0145">
            <w:pPr>
              <w:spacing w:after="0" w:line="240" w:lineRule="auto"/>
              <w:rPr>
                <w:rFonts w:ascii="Arial" w:hAnsi="Arial" w:cs="Arial"/>
                <w:sz w:val="24"/>
                <w:szCs w:val="24"/>
              </w:rPr>
            </w:pPr>
          </w:p>
          <w:p w14:paraId="011AFEBF" w14:textId="07A1149F" w:rsidR="004A0145" w:rsidRPr="004A0145" w:rsidRDefault="004A0145" w:rsidP="0032335A">
            <w:pPr>
              <w:spacing w:after="0" w:line="240" w:lineRule="auto"/>
              <w:rPr>
                <w:rFonts w:ascii="Arial" w:hAnsi="Arial" w:cs="Arial"/>
                <w:sz w:val="24"/>
                <w:szCs w:val="24"/>
              </w:rPr>
            </w:pPr>
            <w:r w:rsidRPr="004A0145">
              <w:rPr>
                <w:rFonts w:ascii="Arial" w:hAnsi="Arial" w:cs="Arial"/>
                <w:sz w:val="24"/>
                <w:szCs w:val="24"/>
              </w:rPr>
              <w:t xml:space="preserve">Our internal procedure does not replace the right of aggrieved employees </w:t>
            </w:r>
            <w:proofErr w:type="gramStart"/>
            <w:r w:rsidRPr="004A0145">
              <w:rPr>
                <w:rFonts w:ascii="Arial" w:hAnsi="Arial" w:cs="Arial"/>
                <w:sz w:val="24"/>
                <w:szCs w:val="24"/>
              </w:rPr>
              <w:t>to also pursue</w:t>
            </w:r>
            <w:proofErr w:type="gramEnd"/>
            <w:r w:rsidRPr="004A0145">
              <w:rPr>
                <w:rFonts w:ascii="Arial" w:hAnsi="Arial" w:cs="Arial"/>
                <w:sz w:val="24"/>
                <w:szCs w:val="24"/>
              </w:rPr>
              <w:t xml:space="preserve"> complaints to an Industrial Tribunal, the Fair Employment Tribunal or to the courts. Those who wish to consider that option may obtain advice from the Equality Commission in relation to incidents of harassment (telephone: 028 90 </w:t>
            </w:r>
            <w:r w:rsidR="00644E23">
              <w:rPr>
                <w:rFonts w:ascii="Arial" w:hAnsi="Arial" w:cs="Arial"/>
                <w:sz w:val="24"/>
                <w:szCs w:val="24"/>
              </w:rPr>
              <w:t>500</w:t>
            </w:r>
            <w:r w:rsidRPr="004A0145">
              <w:rPr>
                <w:rFonts w:ascii="Arial" w:hAnsi="Arial" w:cs="Arial"/>
                <w:sz w:val="24"/>
                <w:szCs w:val="24"/>
              </w:rPr>
              <w:t xml:space="preserve"> </w:t>
            </w:r>
            <w:r w:rsidR="00644E23">
              <w:rPr>
                <w:rFonts w:ascii="Arial" w:hAnsi="Arial" w:cs="Arial"/>
                <w:sz w:val="24"/>
                <w:szCs w:val="24"/>
              </w:rPr>
              <w:t>600</w:t>
            </w:r>
            <w:r w:rsidRPr="004A0145">
              <w:rPr>
                <w:rFonts w:ascii="Arial" w:hAnsi="Arial" w:cs="Arial"/>
                <w:sz w:val="24"/>
                <w:szCs w:val="24"/>
              </w:rPr>
              <w:t xml:space="preserve">), or from the Labour Relations Agency in relation to incidents of bullying (telephone: </w:t>
            </w:r>
            <w:r w:rsidR="0015088A" w:rsidRPr="0032335A">
              <w:rPr>
                <w:rFonts w:ascii="Arial" w:hAnsi="Arial" w:cs="Arial"/>
                <w:sz w:val="24"/>
                <w:szCs w:val="24"/>
              </w:rPr>
              <w:t>03300 555 300</w:t>
            </w:r>
            <w:r w:rsidRPr="004A0145">
              <w:rPr>
                <w:rFonts w:ascii="Arial" w:hAnsi="Arial" w:cs="Arial"/>
                <w:sz w:val="24"/>
                <w:szCs w:val="24"/>
              </w:rPr>
              <w:t>).</w:t>
            </w:r>
          </w:p>
        </w:tc>
      </w:tr>
    </w:tbl>
    <w:p w14:paraId="6A6198F4" w14:textId="77777777" w:rsidR="004A0145" w:rsidRPr="004A0145" w:rsidRDefault="004A0145" w:rsidP="004A0145">
      <w:pPr>
        <w:spacing w:after="0" w:line="240" w:lineRule="auto"/>
        <w:rPr>
          <w:rFonts w:ascii="Arial" w:hAnsi="Arial" w:cs="Arial"/>
          <w:sz w:val="24"/>
          <w:szCs w:val="24"/>
        </w:rPr>
      </w:pPr>
    </w:p>
    <w:p w14:paraId="3D35C235" w14:textId="77777777" w:rsidR="00C04221" w:rsidRDefault="004A0145" w:rsidP="004A0145">
      <w:pPr>
        <w:spacing w:after="0" w:line="240" w:lineRule="auto"/>
        <w:rPr>
          <w:rFonts w:ascii="Arial" w:hAnsi="Arial" w:cs="Arial"/>
          <w:sz w:val="24"/>
          <w:szCs w:val="24"/>
        </w:rPr>
      </w:pPr>
      <w:r w:rsidRPr="004A0145">
        <w:rPr>
          <w:rFonts w:ascii="Arial" w:hAnsi="Arial" w:cs="Arial"/>
          <w:sz w:val="24"/>
          <w:szCs w:val="24"/>
        </w:rPr>
        <w:t>Employees who make complaints</w:t>
      </w:r>
      <w:r w:rsidR="00867AF6">
        <w:rPr>
          <w:rFonts w:ascii="Arial" w:hAnsi="Arial" w:cs="Arial"/>
          <w:sz w:val="24"/>
          <w:szCs w:val="24"/>
        </w:rPr>
        <w:t xml:space="preserve"> in good faith</w:t>
      </w:r>
      <w:r w:rsidRPr="004A0145">
        <w:rPr>
          <w:rFonts w:ascii="Arial" w:hAnsi="Arial" w:cs="Arial"/>
          <w:sz w:val="24"/>
          <w:szCs w:val="24"/>
        </w:rPr>
        <w:t xml:space="preserve">, and others who give evidence or information in connection with such complaints, will not be victimised (i.e. they will not be discriminated against, harassed or bullied in </w:t>
      </w:r>
      <w:r w:rsidR="00C04221">
        <w:rPr>
          <w:rFonts w:ascii="Arial" w:hAnsi="Arial" w:cs="Arial"/>
          <w:sz w:val="24"/>
          <w:szCs w:val="24"/>
        </w:rPr>
        <w:t>retaliation for their actions).</w:t>
      </w:r>
    </w:p>
    <w:p w14:paraId="5268459E" w14:textId="77777777" w:rsidR="00C04221" w:rsidRDefault="00C04221" w:rsidP="004A0145">
      <w:pPr>
        <w:spacing w:after="0" w:line="240" w:lineRule="auto"/>
        <w:rPr>
          <w:rFonts w:ascii="Arial" w:hAnsi="Arial" w:cs="Arial"/>
          <w:sz w:val="24"/>
          <w:szCs w:val="24"/>
        </w:rPr>
      </w:pPr>
    </w:p>
    <w:p w14:paraId="05439A7D" w14:textId="37C1583D"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Victimisation is also discrimination contrary to the </w:t>
      </w:r>
      <w:r w:rsidR="00D90768">
        <w:rPr>
          <w:rFonts w:ascii="Arial" w:hAnsi="Arial" w:cs="Arial"/>
          <w:sz w:val="24"/>
          <w:szCs w:val="24"/>
        </w:rPr>
        <w:t>equality</w:t>
      </w:r>
      <w:r w:rsidR="00D90768" w:rsidRPr="004A0145">
        <w:rPr>
          <w:rFonts w:ascii="Arial" w:hAnsi="Arial" w:cs="Arial"/>
          <w:sz w:val="24"/>
          <w:szCs w:val="24"/>
        </w:rPr>
        <w:t xml:space="preserve"> </w:t>
      </w:r>
      <w:r w:rsidRPr="004A0145">
        <w:rPr>
          <w:rFonts w:ascii="Arial" w:hAnsi="Arial" w:cs="Arial"/>
          <w:sz w:val="24"/>
          <w:szCs w:val="24"/>
        </w:rPr>
        <w:t xml:space="preserve">laws and this policy. We will treat it as </w:t>
      </w:r>
      <w:proofErr w:type="gramStart"/>
      <w:r w:rsidRPr="004A0145">
        <w:rPr>
          <w:rFonts w:ascii="Arial" w:hAnsi="Arial" w:cs="Arial"/>
          <w:sz w:val="24"/>
          <w:szCs w:val="24"/>
        </w:rPr>
        <w:t>misconduct which</w:t>
      </w:r>
      <w:proofErr w:type="gramEnd"/>
      <w:r w:rsidRPr="004A0145">
        <w:rPr>
          <w:rFonts w:ascii="Arial" w:hAnsi="Arial" w:cs="Arial"/>
          <w:sz w:val="24"/>
          <w:szCs w:val="24"/>
        </w:rPr>
        <w:t xml:space="preserve"> may wa</w:t>
      </w:r>
      <w:r w:rsidR="00656E2D">
        <w:rPr>
          <w:rFonts w:ascii="Arial" w:hAnsi="Arial" w:cs="Arial"/>
          <w:sz w:val="24"/>
          <w:szCs w:val="24"/>
        </w:rPr>
        <w:t>rrant dismissal from employment, or other employment-related penalties as is appropriate.</w:t>
      </w:r>
    </w:p>
    <w:p w14:paraId="0D8A69F5" w14:textId="77777777" w:rsidR="004A0145" w:rsidRDefault="004A0145" w:rsidP="004A0145">
      <w:pPr>
        <w:spacing w:after="0" w:line="240" w:lineRule="auto"/>
        <w:rPr>
          <w:rFonts w:ascii="Arial" w:hAnsi="Arial" w:cs="Arial"/>
          <w:b/>
          <w:color w:val="791344"/>
          <w:sz w:val="24"/>
          <w:szCs w:val="24"/>
        </w:rPr>
      </w:pPr>
    </w:p>
    <w:p w14:paraId="120F867E"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6. EMPLOYEES’ RESPONSIBILITIES</w:t>
      </w:r>
    </w:p>
    <w:p w14:paraId="78A742DF" w14:textId="77777777" w:rsidR="00531835" w:rsidRPr="004A0145" w:rsidRDefault="00531835" w:rsidP="004A0145">
      <w:pPr>
        <w:spacing w:after="0" w:line="240" w:lineRule="auto"/>
        <w:rPr>
          <w:rFonts w:ascii="Arial" w:hAnsi="Arial" w:cs="Arial"/>
          <w:b/>
          <w:color w:val="791344"/>
          <w:sz w:val="24"/>
          <w:szCs w:val="24"/>
        </w:rPr>
      </w:pPr>
    </w:p>
    <w:p w14:paraId="43BD6092" w14:textId="60288AD4"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All our employees must comply with this policy. They must treat each other with dignity and respect. They must not themselves commit any acts of harassment or bullying against any person, such as their co-workers, our job applicants or our customers. Such behaviour </w:t>
      </w:r>
      <w:proofErr w:type="gramStart"/>
      <w:r w:rsidRPr="004A0145">
        <w:rPr>
          <w:rFonts w:ascii="Arial" w:hAnsi="Arial" w:cs="Arial"/>
          <w:sz w:val="24"/>
          <w:szCs w:val="24"/>
        </w:rPr>
        <w:t>will not be permitted or condoned</w:t>
      </w:r>
      <w:proofErr w:type="gramEnd"/>
      <w:r w:rsidRPr="004A0145">
        <w:rPr>
          <w:rFonts w:ascii="Arial" w:hAnsi="Arial" w:cs="Arial"/>
          <w:sz w:val="24"/>
          <w:szCs w:val="24"/>
        </w:rPr>
        <w:t xml:space="preserve">. We will treat it as </w:t>
      </w:r>
      <w:proofErr w:type="gramStart"/>
      <w:r w:rsidRPr="004A0145">
        <w:rPr>
          <w:rFonts w:ascii="Arial" w:hAnsi="Arial" w:cs="Arial"/>
          <w:sz w:val="24"/>
          <w:szCs w:val="24"/>
        </w:rPr>
        <w:t>misconduct which</w:t>
      </w:r>
      <w:proofErr w:type="gramEnd"/>
      <w:r w:rsidRPr="004A0145">
        <w:rPr>
          <w:rFonts w:ascii="Arial" w:hAnsi="Arial" w:cs="Arial"/>
          <w:sz w:val="24"/>
          <w:szCs w:val="24"/>
        </w:rPr>
        <w:t xml:space="preserve"> may wa</w:t>
      </w:r>
      <w:r w:rsidR="00E85BCC">
        <w:rPr>
          <w:rFonts w:ascii="Arial" w:hAnsi="Arial" w:cs="Arial"/>
          <w:sz w:val="24"/>
          <w:szCs w:val="24"/>
        </w:rPr>
        <w:t>rrant dismissal from employment, or other employment-related penalties as is appropriate.</w:t>
      </w:r>
    </w:p>
    <w:p w14:paraId="532E88BF" w14:textId="77777777" w:rsidR="004A0145" w:rsidRPr="004A0145" w:rsidRDefault="004A0145" w:rsidP="004A0145">
      <w:pPr>
        <w:spacing w:after="0" w:line="240" w:lineRule="auto"/>
        <w:rPr>
          <w:rFonts w:ascii="Arial" w:hAnsi="Arial" w:cs="Arial"/>
          <w:sz w:val="24"/>
          <w:szCs w:val="24"/>
        </w:rPr>
      </w:pPr>
    </w:p>
    <w:p w14:paraId="3B40DAB5" w14:textId="00B23F06"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All our employees should discourage harassment and bullying by making it clear that they find such behaviour unacceptable and by supporting co-workers who suffer such treatment. Any employee who is aware of any incidence of harassment or bullying should alert a manager or supervisor to enable us to deal with it.</w:t>
      </w:r>
    </w:p>
    <w:p w14:paraId="42132AFE" w14:textId="77777777" w:rsidR="004A0145" w:rsidRPr="004A0145" w:rsidRDefault="004A0145" w:rsidP="004A0145">
      <w:pPr>
        <w:spacing w:after="0" w:line="240" w:lineRule="auto"/>
        <w:rPr>
          <w:rFonts w:ascii="Arial" w:hAnsi="Arial" w:cs="Arial"/>
          <w:sz w:val="24"/>
          <w:szCs w:val="24"/>
        </w:rPr>
      </w:pPr>
    </w:p>
    <w:p w14:paraId="746538EC" w14:textId="77777777" w:rsidR="004A0145" w:rsidRPr="009728FE" w:rsidRDefault="00856F60" w:rsidP="009728FE">
      <w:pPr>
        <w:pStyle w:val="Heading1"/>
        <w:rPr>
          <w:rFonts w:ascii="Arial" w:hAnsi="Arial" w:cs="Arial"/>
          <w:b/>
          <w:color w:val="791344"/>
          <w:sz w:val="24"/>
          <w:szCs w:val="24"/>
        </w:rPr>
      </w:pPr>
      <w:r w:rsidRPr="009728FE">
        <w:rPr>
          <w:rFonts w:ascii="Arial" w:hAnsi="Arial" w:cs="Arial"/>
          <w:b/>
          <w:color w:val="791344"/>
          <w:sz w:val="24"/>
          <w:szCs w:val="24"/>
        </w:rPr>
        <w:t>7. EMPLOYER’S RESPONSIBILITIES</w:t>
      </w:r>
    </w:p>
    <w:p w14:paraId="6A45B017" w14:textId="77777777" w:rsidR="00531835" w:rsidRPr="004A0145" w:rsidRDefault="00531835" w:rsidP="004A0145">
      <w:pPr>
        <w:spacing w:after="0" w:line="240" w:lineRule="auto"/>
        <w:rPr>
          <w:rFonts w:ascii="Arial" w:hAnsi="Arial" w:cs="Arial"/>
          <w:b/>
          <w:color w:val="791344"/>
          <w:sz w:val="24"/>
          <w:szCs w:val="24"/>
        </w:rPr>
      </w:pPr>
    </w:p>
    <w:p w14:paraId="0E815406" w14:textId="18BED0A8"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 xml:space="preserve">We will continually make good faith efforts to implement this policy. The main responsibility for this will be carried out by </w:t>
      </w:r>
      <w:proofErr w:type="gramStart"/>
      <w:r w:rsidRPr="004A0145">
        <w:rPr>
          <w:rFonts w:ascii="Arial" w:hAnsi="Arial" w:cs="Arial"/>
          <w:i/>
          <w:sz w:val="24"/>
          <w:szCs w:val="24"/>
        </w:rPr>
        <w:t>[ insert</w:t>
      </w:r>
      <w:proofErr w:type="gramEnd"/>
      <w:r w:rsidRPr="004A0145">
        <w:rPr>
          <w:rFonts w:ascii="Arial" w:hAnsi="Arial" w:cs="Arial"/>
          <w:i/>
          <w:sz w:val="24"/>
          <w:szCs w:val="24"/>
        </w:rPr>
        <w:t xml:space="preserve"> name or job title of appropriate </w:t>
      </w:r>
      <w:r w:rsidRPr="004A0145">
        <w:rPr>
          <w:rFonts w:ascii="Arial" w:hAnsi="Arial" w:cs="Arial"/>
          <w:i/>
          <w:sz w:val="24"/>
          <w:szCs w:val="24"/>
        </w:rPr>
        <w:lastRenderedPageBreak/>
        <w:t xml:space="preserve">senior manager ]. </w:t>
      </w:r>
      <w:proofErr w:type="gramStart"/>
      <w:r w:rsidRPr="004A0145">
        <w:rPr>
          <w:rFonts w:ascii="Arial" w:hAnsi="Arial" w:cs="Arial"/>
          <w:sz w:val="24"/>
          <w:szCs w:val="24"/>
        </w:rPr>
        <w:t>But</w:t>
      </w:r>
      <w:proofErr w:type="gramEnd"/>
      <w:r w:rsidRPr="004A0145">
        <w:rPr>
          <w:rFonts w:ascii="Arial" w:hAnsi="Arial" w:cs="Arial"/>
          <w:sz w:val="24"/>
          <w:szCs w:val="24"/>
        </w:rPr>
        <w:t xml:space="preserve">, line managers and supervisors also have a special responsibility for </w:t>
      </w:r>
      <w:r w:rsidR="00B53E8A">
        <w:rPr>
          <w:rFonts w:ascii="Arial" w:hAnsi="Arial" w:cs="Arial"/>
          <w:sz w:val="24"/>
          <w:szCs w:val="24"/>
        </w:rPr>
        <w:t xml:space="preserve">implementing </w:t>
      </w:r>
      <w:r w:rsidRPr="004A0145">
        <w:rPr>
          <w:rFonts w:ascii="Arial" w:hAnsi="Arial" w:cs="Arial"/>
          <w:sz w:val="24"/>
          <w:szCs w:val="24"/>
        </w:rPr>
        <w:t>this policy on a day-to-day basis, especially in setting a good example for other employees to follow and for intervening where necessary to protect and reassure employees.</w:t>
      </w:r>
    </w:p>
    <w:p w14:paraId="128132B7" w14:textId="77777777" w:rsidR="004A0145" w:rsidRPr="004A0145" w:rsidRDefault="004A0145" w:rsidP="004A0145">
      <w:pPr>
        <w:spacing w:after="0" w:line="240" w:lineRule="auto"/>
        <w:rPr>
          <w:rFonts w:ascii="Arial" w:hAnsi="Arial" w:cs="Arial"/>
          <w:i/>
          <w:sz w:val="24"/>
          <w:szCs w:val="24"/>
        </w:rPr>
      </w:pPr>
    </w:p>
    <w:p w14:paraId="0183435E" w14:textId="77777777" w:rsidR="004A0145" w:rsidRPr="004A0145" w:rsidRDefault="004A0145" w:rsidP="004A0145">
      <w:pPr>
        <w:spacing w:after="0" w:line="240" w:lineRule="auto"/>
        <w:rPr>
          <w:rFonts w:ascii="Arial" w:hAnsi="Arial" w:cs="Arial"/>
          <w:sz w:val="24"/>
          <w:szCs w:val="24"/>
        </w:rPr>
      </w:pPr>
      <w:r w:rsidRPr="004A0145">
        <w:rPr>
          <w:rFonts w:ascii="Arial" w:hAnsi="Arial" w:cs="Arial"/>
          <w:sz w:val="24"/>
          <w:szCs w:val="24"/>
        </w:rPr>
        <w:t>To implement this policy, we will-</w:t>
      </w:r>
    </w:p>
    <w:p w14:paraId="23BC190F" w14:textId="77777777" w:rsidR="004A0145" w:rsidRPr="004A0145" w:rsidRDefault="004A0145" w:rsidP="004A0145">
      <w:pPr>
        <w:spacing w:after="0" w:line="240" w:lineRule="auto"/>
        <w:rPr>
          <w:rFonts w:ascii="Arial" w:hAnsi="Arial" w:cs="Arial"/>
          <w:sz w:val="24"/>
          <w:szCs w:val="24"/>
        </w:rPr>
      </w:pPr>
    </w:p>
    <w:p w14:paraId="021A18DD" w14:textId="0853799E" w:rsidR="004A0145" w:rsidRPr="004A0145" w:rsidRDefault="004A0145" w:rsidP="004A0145">
      <w:pPr>
        <w:numPr>
          <w:ilvl w:val="0"/>
          <w:numId w:val="3"/>
        </w:numPr>
        <w:spacing w:after="0" w:line="240" w:lineRule="auto"/>
        <w:rPr>
          <w:rFonts w:ascii="Arial" w:hAnsi="Arial" w:cs="Arial"/>
          <w:sz w:val="24"/>
          <w:szCs w:val="24"/>
        </w:rPr>
      </w:pPr>
      <w:proofErr w:type="gramStart"/>
      <w:r w:rsidRPr="004A0145">
        <w:rPr>
          <w:rFonts w:ascii="Arial" w:hAnsi="Arial" w:cs="Arial"/>
          <w:sz w:val="24"/>
          <w:szCs w:val="24"/>
        </w:rPr>
        <w:t>provide</w:t>
      </w:r>
      <w:proofErr w:type="gramEnd"/>
      <w:r w:rsidRPr="004A0145">
        <w:rPr>
          <w:rFonts w:ascii="Arial" w:hAnsi="Arial" w:cs="Arial"/>
          <w:sz w:val="24"/>
          <w:szCs w:val="24"/>
        </w:rPr>
        <w:t xml:space="preserve"> all employees, line managers and supervisors with a copy of this policy.</w:t>
      </w:r>
    </w:p>
    <w:p w14:paraId="3E388F0B" w14:textId="77777777" w:rsidR="004A0145" w:rsidRPr="004A0145" w:rsidRDefault="004A0145" w:rsidP="004A0145">
      <w:pPr>
        <w:spacing w:after="0" w:line="240" w:lineRule="auto"/>
        <w:rPr>
          <w:rFonts w:ascii="Arial" w:hAnsi="Arial" w:cs="Arial"/>
          <w:sz w:val="24"/>
          <w:szCs w:val="24"/>
        </w:rPr>
      </w:pPr>
    </w:p>
    <w:p w14:paraId="1AD47666" w14:textId="77777777" w:rsidR="004A0145" w:rsidRPr="004A0145" w:rsidRDefault="004A0145" w:rsidP="004A0145">
      <w:pPr>
        <w:numPr>
          <w:ilvl w:val="0"/>
          <w:numId w:val="3"/>
        </w:numPr>
        <w:spacing w:after="0" w:line="240" w:lineRule="auto"/>
        <w:rPr>
          <w:rFonts w:ascii="Arial" w:hAnsi="Arial" w:cs="Arial"/>
          <w:sz w:val="24"/>
          <w:szCs w:val="24"/>
        </w:rPr>
      </w:pPr>
      <w:proofErr w:type="gramStart"/>
      <w:r w:rsidRPr="004A0145">
        <w:rPr>
          <w:rFonts w:ascii="Arial" w:hAnsi="Arial" w:cs="Arial"/>
          <w:sz w:val="24"/>
          <w:szCs w:val="24"/>
        </w:rPr>
        <w:t>provide</w:t>
      </w:r>
      <w:proofErr w:type="gramEnd"/>
      <w:r w:rsidRPr="004A0145">
        <w:rPr>
          <w:rFonts w:ascii="Arial" w:hAnsi="Arial" w:cs="Arial"/>
          <w:sz w:val="24"/>
          <w:szCs w:val="24"/>
        </w:rPr>
        <w:t xml:space="preserve"> appropriate training to line managers and supervisors.</w:t>
      </w:r>
    </w:p>
    <w:p w14:paraId="63CEEE3C" w14:textId="77777777" w:rsidR="004A0145" w:rsidRPr="004A0145" w:rsidRDefault="004A0145" w:rsidP="004A0145">
      <w:pPr>
        <w:spacing w:after="0" w:line="240" w:lineRule="auto"/>
        <w:rPr>
          <w:rFonts w:ascii="Arial" w:hAnsi="Arial" w:cs="Arial"/>
          <w:sz w:val="24"/>
          <w:szCs w:val="24"/>
        </w:rPr>
      </w:pPr>
    </w:p>
    <w:p w14:paraId="14966312" w14:textId="77777777" w:rsidR="004A0145" w:rsidRPr="004A0145" w:rsidRDefault="004A0145" w:rsidP="004A0145">
      <w:pPr>
        <w:numPr>
          <w:ilvl w:val="0"/>
          <w:numId w:val="3"/>
        </w:numPr>
        <w:spacing w:after="0" w:line="240" w:lineRule="auto"/>
        <w:rPr>
          <w:rFonts w:ascii="Arial" w:hAnsi="Arial" w:cs="Arial"/>
          <w:sz w:val="24"/>
          <w:szCs w:val="24"/>
        </w:rPr>
      </w:pPr>
      <w:proofErr w:type="gramStart"/>
      <w:r w:rsidRPr="004A0145">
        <w:rPr>
          <w:rFonts w:ascii="Arial" w:hAnsi="Arial" w:cs="Arial"/>
          <w:sz w:val="24"/>
          <w:szCs w:val="24"/>
        </w:rPr>
        <w:t>ensure</w:t>
      </w:r>
      <w:proofErr w:type="gramEnd"/>
      <w:r w:rsidRPr="004A0145">
        <w:rPr>
          <w:rFonts w:ascii="Arial" w:hAnsi="Arial" w:cs="Arial"/>
          <w:sz w:val="24"/>
          <w:szCs w:val="24"/>
        </w:rPr>
        <w:t xml:space="preserve"> that all complaints of harassment and bullying are dealt with promptly, seriously and confidentially and in accordance with our internal procedure.</w:t>
      </w:r>
    </w:p>
    <w:p w14:paraId="686352E6" w14:textId="77777777" w:rsidR="004A0145" w:rsidRPr="004A0145" w:rsidRDefault="004A0145" w:rsidP="004A0145">
      <w:pPr>
        <w:spacing w:after="0" w:line="240" w:lineRule="auto"/>
        <w:rPr>
          <w:rFonts w:ascii="Arial" w:hAnsi="Arial" w:cs="Arial"/>
          <w:sz w:val="24"/>
          <w:szCs w:val="24"/>
        </w:rPr>
      </w:pPr>
    </w:p>
    <w:p w14:paraId="45702595" w14:textId="77777777" w:rsidR="004A0145" w:rsidRPr="004A0145" w:rsidRDefault="004A0145" w:rsidP="004A0145">
      <w:pPr>
        <w:numPr>
          <w:ilvl w:val="0"/>
          <w:numId w:val="3"/>
        </w:numPr>
        <w:spacing w:after="0" w:line="240" w:lineRule="auto"/>
        <w:rPr>
          <w:rFonts w:ascii="Arial" w:hAnsi="Arial" w:cs="Arial"/>
          <w:sz w:val="24"/>
          <w:szCs w:val="24"/>
        </w:rPr>
      </w:pPr>
      <w:proofErr w:type="gramStart"/>
      <w:r w:rsidRPr="004A0145">
        <w:rPr>
          <w:rFonts w:ascii="Arial" w:hAnsi="Arial" w:cs="Arial"/>
          <w:sz w:val="24"/>
          <w:szCs w:val="24"/>
        </w:rPr>
        <w:t>set</w:t>
      </w:r>
      <w:proofErr w:type="gramEnd"/>
      <w:r w:rsidRPr="004A0145">
        <w:rPr>
          <w:rFonts w:ascii="Arial" w:hAnsi="Arial" w:cs="Arial"/>
          <w:sz w:val="24"/>
          <w:szCs w:val="24"/>
        </w:rPr>
        <w:t xml:space="preserve"> a good example by treating employees with fairness, dignity and respect.</w:t>
      </w:r>
    </w:p>
    <w:p w14:paraId="7A5EB1C6" w14:textId="77777777" w:rsidR="004A0145" w:rsidRPr="004A0145" w:rsidRDefault="004A0145" w:rsidP="004A0145">
      <w:pPr>
        <w:spacing w:after="0" w:line="240" w:lineRule="auto"/>
        <w:rPr>
          <w:rFonts w:ascii="Arial" w:hAnsi="Arial" w:cs="Arial"/>
          <w:sz w:val="24"/>
          <w:szCs w:val="24"/>
        </w:rPr>
      </w:pPr>
    </w:p>
    <w:p w14:paraId="1DD6E14F" w14:textId="77777777" w:rsidR="00F5253A" w:rsidRPr="004A0145" w:rsidRDefault="004A0145" w:rsidP="004A0145">
      <w:pPr>
        <w:numPr>
          <w:ilvl w:val="0"/>
          <w:numId w:val="3"/>
        </w:numPr>
        <w:spacing w:after="0" w:line="240" w:lineRule="auto"/>
        <w:rPr>
          <w:rFonts w:ascii="Arial" w:hAnsi="Arial" w:cs="Arial"/>
          <w:b/>
          <w:sz w:val="24"/>
          <w:szCs w:val="24"/>
        </w:rPr>
      </w:pPr>
      <w:proofErr w:type="gramStart"/>
      <w:r w:rsidRPr="004A0145">
        <w:rPr>
          <w:rFonts w:ascii="Arial" w:hAnsi="Arial" w:cs="Arial"/>
          <w:sz w:val="24"/>
          <w:szCs w:val="24"/>
        </w:rPr>
        <w:t>be</w:t>
      </w:r>
      <w:proofErr w:type="gramEnd"/>
      <w:r w:rsidRPr="004A0145">
        <w:rPr>
          <w:rFonts w:ascii="Arial" w:hAnsi="Arial" w:cs="Arial"/>
          <w:sz w:val="24"/>
          <w:szCs w:val="24"/>
        </w:rPr>
        <w:t xml:space="preserve"> alert to unacceptable behaviour and will take appropriate action to stop it.</w:t>
      </w:r>
    </w:p>
    <w:p w14:paraId="578E4839" w14:textId="77777777" w:rsidR="004A0145" w:rsidRDefault="004A0145" w:rsidP="004A0145">
      <w:pPr>
        <w:spacing w:after="0" w:line="240" w:lineRule="auto"/>
        <w:rPr>
          <w:rFonts w:ascii="Arial" w:hAnsi="Arial" w:cs="Arial"/>
          <w:b/>
          <w:sz w:val="24"/>
          <w:szCs w:val="24"/>
        </w:rPr>
      </w:pPr>
    </w:p>
    <w:p w14:paraId="228372AD" w14:textId="00B47B48" w:rsidR="004A0145" w:rsidRPr="003F1992" w:rsidRDefault="004A0145" w:rsidP="003F1992">
      <w:pPr>
        <w:numPr>
          <w:ilvl w:val="0"/>
          <w:numId w:val="3"/>
        </w:numPr>
        <w:spacing w:after="0" w:line="240" w:lineRule="auto"/>
        <w:rPr>
          <w:rFonts w:ascii="Arial" w:hAnsi="Arial" w:cs="Arial"/>
          <w:sz w:val="24"/>
          <w:szCs w:val="24"/>
        </w:rPr>
      </w:pPr>
      <w:proofErr w:type="gramStart"/>
      <w:r>
        <w:rPr>
          <w:rFonts w:ascii="Arial" w:hAnsi="Arial" w:cs="Arial"/>
          <w:sz w:val="24"/>
          <w:szCs w:val="24"/>
        </w:rPr>
        <w:t>monitor</w:t>
      </w:r>
      <w:proofErr w:type="gramEnd"/>
      <w:r>
        <w:rPr>
          <w:rFonts w:ascii="Arial" w:hAnsi="Arial" w:cs="Arial"/>
          <w:sz w:val="24"/>
          <w:szCs w:val="24"/>
        </w:rPr>
        <w:t xml:space="preserve"> all incidents of harassment and bullying and review the effectiveness of this policy periodically.</w:t>
      </w:r>
    </w:p>
    <w:sectPr w:rsidR="004A0145" w:rsidRPr="003F1992" w:rsidSect="00F86C2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99A1" w14:textId="77777777" w:rsidR="007E0749" w:rsidRDefault="007E0749" w:rsidP="00E4614D">
      <w:pPr>
        <w:spacing w:after="0" w:line="240" w:lineRule="auto"/>
      </w:pPr>
      <w:r>
        <w:separator/>
      </w:r>
    </w:p>
  </w:endnote>
  <w:endnote w:type="continuationSeparator" w:id="0">
    <w:p w14:paraId="782CBD96" w14:textId="77777777" w:rsidR="007E0749" w:rsidRDefault="007E0749"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default"/>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81D8D" w14:textId="77777777" w:rsidR="007E0749" w:rsidRDefault="007E0749" w:rsidP="00E4614D">
      <w:pPr>
        <w:spacing w:after="0" w:line="240" w:lineRule="auto"/>
      </w:pPr>
      <w:r>
        <w:separator/>
      </w:r>
    </w:p>
  </w:footnote>
  <w:footnote w:type="continuationSeparator" w:id="0">
    <w:p w14:paraId="5C380F7E" w14:textId="77777777" w:rsidR="007E0749" w:rsidRDefault="007E0749" w:rsidP="00E4614D">
      <w:pPr>
        <w:spacing w:after="0" w:line="240" w:lineRule="auto"/>
      </w:pPr>
      <w:r>
        <w:continuationSeparator/>
      </w:r>
    </w:p>
  </w:footnote>
  <w:footnote w:id="1">
    <w:p w14:paraId="21B4FA4B" w14:textId="4014C1A0" w:rsidR="00952241" w:rsidRDefault="00952241" w:rsidP="00952241">
      <w:pPr>
        <w:spacing w:after="0" w:line="240" w:lineRule="auto"/>
      </w:pPr>
      <w:r w:rsidRPr="00952241">
        <w:rPr>
          <w:rStyle w:val="FootnoteReference"/>
          <w:rFonts w:ascii="Arial" w:hAnsi="Arial" w:cs="Arial"/>
          <w:sz w:val="20"/>
          <w:szCs w:val="20"/>
        </w:rPr>
        <w:footnoteRef/>
      </w:r>
      <w:r w:rsidRPr="00952241">
        <w:rPr>
          <w:rFonts w:ascii="Arial" w:hAnsi="Arial" w:cs="Arial"/>
          <w:sz w:val="20"/>
          <w:szCs w:val="20"/>
        </w:rPr>
        <w:t xml:space="preserve"> Amend as appropriate </w:t>
      </w:r>
      <w:r>
        <w:rPr>
          <w:rFonts w:ascii="Arial" w:hAnsi="Arial" w:cs="Arial"/>
          <w:sz w:val="20"/>
          <w:szCs w:val="20"/>
        </w:rPr>
        <w:t>for your business.</w:t>
      </w:r>
    </w:p>
  </w:footnote>
  <w:footnote w:id="2">
    <w:p w14:paraId="1CA3282C" w14:textId="77777777" w:rsidR="00A34946" w:rsidRPr="00A34946" w:rsidRDefault="00A34946">
      <w:pPr>
        <w:pStyle w:val="FootnoteText"/>
        <w:rPr>
          <w:rFonts w:ascii="Arial" w:hAnsi="Arial" w:cs="Arial"/>
        </w:rPr>
      </w:pPr>
      <w:r w:rsidRPr="00A34946">
        <w:rPr>
          <w:rStyle w:val="FootnoteReference"/>
          <w:rFonts w:ascii="Arial" w:hAnsi="Arial" w:cs="Arial"/>
        </w:rPr>
        <w:footnoteRef/>
      </w:r>
      <w:r w:rsidR="00D84853">
        <w:rPr>
          <w:rFonts w:ascii="Arial" w:hAnsi="Arial" w:cs="Arial"/>
        </w:rPr>
        <w:t xml:space="preserve"> Note (</w:t>
      </w:r>
      <w:r w:rsidRPr="00A34946">
        <w:rPr>
          <w:rFonts w:ascii="Arial" w:hAnsi="Arial" w:cs="Arial"/>
        </w:rPr>
        <w:t xml:space="preserve">not </w:t>
      </w:r>
      <w:r>
        <w:rPr>
          <w:rFonts w:ascii="Arial" w:hAnsi="Arial" w:cs="Arial"/>
        </w:rPr>
        <w:t>for inclusion in the policy</w:t>
      </w:r>
      <w:r w:rsidR="00D84853">
        <w:rPr>
          <w:rFonts w:ascii="Arial" w:hAnsi="Arial" w:cs="Arial"/>
        </w:rPr>
        <w:t>)</w:t>
      </w:r>
      <w:r>
        <w:rPr>
          <w:rFonts w:ascii="Arial" w:hAnsi="Arial" w:cs="Arial"/>
        </w:rPr>
        <w:t xml:space="preserve"> – the Equality Commission has </w:t>
      </w:r>
      <w:r w:rsidR="00693DCC">
        <w:rPr>
          <w:rFonts w:ascii="Arial" w:hAnsi="Arial" w:cs="Arial"/>
        </w:rPr>
        <w:t>published a choice of</w:t>
      </w:r>
      <w:r>
        <w:rPr>
          <w:rFonts w:ascii="Arial" w:hAnsi="Arial" w:cs="Arial"/>
        </w:rPr>
        <w:t xml:space="preserve"> two separate model procedures that employers may use </w:t>
      </w:r>
      <w:r w:rsidR="00693DCC">
        <w:rPr>
          <w:rFonts w:ascii="Arial" w:hAnsi="Arial" w:cs="Arial"/>
        </w:rPr>
        <w:t xml:space="preserve">to </w:t>
      </w:r>
      <w:r w:rsidR="00E4113B">
        <w:rPr>
          <w:rFonts w:ascii="Arial" w:hAnsi="Arial" w:cs="Arial"/>
        </w:rPr>
        <w:t xml:space="preserve">help them to </w:t>
      </w:r>
      <w:r w:rsidR="00693DCC">
        <w:rPr>
          <w:rFonts w:ascii="Arial" w:hAnsi="Arial" w:cs="Arial"/>
        </w:rPr>
        <w:t>draft</w:t>
      </w:r>
      <w:r>
        <w:rPr>
          <w:rFonts w:ascii="Arial" w:hAnsi="Arial" w:cs="Arial"/>
        </w:rPr>
        <w:t xml:space="preserve"> </w:t>
      </w:r>
      <w:r w:rsidR="00693DCC">
        <w:rPr>
          <w:rFonts w:ascii="Arial" w:hAnsi="Arial" w:cs="Arial"/>
        </w:rPr>
        <w:t xml:space="preserve">their own </w:t>
      </w:r>
      <w:r>
        <w:rPr>
          <w:rFonts w:ascii="Arial" w:hAnsi="Arial" w:cs="Arial"/>
        </w:rPr>
        <w:t>harassmen</w:t>
      </w:r>
      <w:r w:rsidR="00693DCC">
        <w:rPr>
          <w:rFonts w:ascii="Arial" w:hAnsi="Arial" w:cs="Arial"/>
        </w:rPr>
        <w:t xml:space="preserve">t and bullying complaints </w:t>
      </w:r>
      <w:r w:rsidR="00E4113B">
        <w:rPr>
          <w:rFonts w:ascii="Arial" w:hAnsi="Arial" w:cs="Arial"/>
        </w:rPr>
        <w:t xml:space="preserve">procedures </w:t>
      </w:r>
      <w:r w:rsidR="00693DCC">
        <w:rPr>
          <w:rFonts w:ascii="Arial" w:hAnsi="Arial" w:cs="Arial"/>
        </w:rPr>
        <w:t xml:space="preserve">– see </w:t>
      </w:r>
      <w:hyperlink r:id="rId1" w:history="1">
        <w:r w:rsidR="00693DCC" w:rsidRPr="001D3262">
          <w:rPr>
            <w:rStyle w:val="Hyperlink"/>
            <w:rFonts w:ascii="Arial" w:hAnsi="Arial" w:cs="Arial"/>
          </w:rPr>
          <w:t>www.equalityni.org/modelpolicies</w:t>
        </w:r>
      </w:hyperlink>
      <w:r w:rsidR="00693DCC">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BC8E" w14:textId="30B751C4" w:rsidR="001F74A3" w:rsidRDefault="009728FE">
    <w:pPr>
      <w:pStyle w:val="Header"/>
    </w:pPr>
    <w:r>
      <w:rPr>
        <w:noProof/>
        <w:lang w:eastAsia="en-GB"/>
      </w:rPr>
      <w:drawing>
        <wp:anchor distT="0" distB="0" distL="114300" distR="114300" simplePos="0" relativeHeight="251665408" behindDoc="1" locked="0" layoutInCell="1" allowOverlap="1" wp14:anchorId="7A2664A7" wp14:editId="5927CA08">
          <wp:simplePos x="0" y="0"/>
          <wp:positionH relativeFrom="margin">
            <wp:align>center</wp:align>
          </wp:positionH>
          <wp:positionV relativeFrom="paragraph">
            <wp:posOffset>-263525</wp:posOffset>
          </wp:positionV>
          <wp:extent cx="6423660" cy="1504315"/>
          <wp:effectExtent l="0" t="0" r="0" b="635"/>
          <wp:wrapTopAndBottom/>
          <wp:docPr id="15" name="Picture 14" descr="Model Harassment Policy template for businesses" title="Model Harassmen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alHarassmentPolicy.jpg"/>
                  <pic:cNvPicPr/>
                </pic:nvPicPr>
                <pic:blipFill>
                  <a:blip r:embed="rId1"/>
                  <a:stretch>
                    <a:fillRect/>
                  </a:stretch>
                </pic:blipFill>
                <pic:spPr>
                  <a:xfrm>
                    <a:off x="0" y="0"/>
                    <a:ext cx="642366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657C"/>
    <w:multiLevelType w:val="hybridMultilevel"/>
    <w:tmpl w:val="7E30728E"/>
    <w:lvl w:ilvl="0" w:tplc="24B46D80">
      <w:start w:val="1"/>
      <w:numFmt w:val="bullet"/>
      <w:lvlText w:val=""/>
      <w:lvlJc w:val="left"/>
      <w:pPr>
        <w:tabs>
          <w:tab w:val="num" w:pos="720"/>
        </w:tabs>
        <w:ind w:left="720" w:hanging="360"/>
      </w:pPr>
      <w:rPr>
        <w:rFonts w:ascii="Symbol" w:hAnsi="Symbol" w:hint="default"/>
        <w:color w:val="7913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2294B"/>
    <w:multiLevelType w:val="hybridMultilevel"/>
    <w:tmpl w:val="C6AE981C"/>
    <w:lvl w:ilvl="0" w:tplc="DD885F4C">
      <w:start w:val="1"/>
      <w:numFmt w:val="bullet"/>
      <w:lvlText w:val=""/>
      <w:lvlJc w:val="left"/>
      <w:pPr>
        <w:ind w:left="720" w:hanging="360"/>
      </w:pPr>
      <w:rPr>
        <w:rFonts w:ascii="Symbol" w:hAnsi="Symbol" w:hint="default"/>
        <w:color w:val="791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F7D8E"/>
    <w:multiLevelType w:val="hybridMultilevel"/>
    <w:tmpl w:val="075A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5579F"/>
    <w:multiLevelType w:val="hybridMultilevel"/>
    <w:tmpl w:val="EFF66988"/>
    <w:lvl w:ilvl="0" w:tplc="04C0B800">
      <w:start w:val="1"/>
      <w:numFmt w:val="bullet"/>
      <w:lvlText w:val=""/>
      <w:lvlJc w:val="left"/>
      <w:pPr>
        <w:tabs>
          <w:tab w:val="num" w:pos="720"/>
        </w:tabs>
        <w:ind w:left="720" w:hanging="360"/>
      </w:pPr>
      <w:rPr>
        <w:rFonts w:ascii="Symbol" w:hAnsi="Symbol" w:hint="default"/>
        <w:color w:val="7913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height-relative:margin" fillcolor="#cf0e5c" stroke="f">
      <v:fill color="#cf0e5c"/>
      <v:stroke on="f"/>
      <o:colormru v:ext="edit" colors="#18153a,#cf0e5c,#1a17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Fqc8XHTcnvaaHggeO2xINc5iAMXA52Wz7QSWTk779H6NHjKgTKlCioDJncbvvGEE"/>
  </w:docVars>
  <w:rsids>
    <w:rsidRoot w:val="008D1F44"/>
    <w:rsid w:val="00011656"/>
    <w:rsid w:val="000230A8"/>
    <w:rsid w:val="00077176"/>
    <w:rsid w:val="00092C87"/>
    <w:rsid w:val="000A4E6A"/>
    <w:rsid w:val="000D67A4"/>
    <w:rsid w:val="000E1A22"/>
    <w:rsid w:val="000F2EAF"/>
    <w:rsid w:val="0015088A"/>
    <w:rsid w:val="00154FFE"/>
    <w:rsid w:val="0018160F"/>
    <w:rsid w:val="001B1653"/>
    <w:rsid w:val="001C29DA"/>
    <w:rsid w:val="001C72F4"/>
    <w:rsid w:val="001D6E6E"/>
    <w:rsid w:val="001F74A3"/>
    <w:rsid w:val="002119F4"/>
    <w:rsid w:val="0021730B"/>
    <w:rsid w:val="002957B2"/>
    <w:rsid w:val="002C0FCA"/>
    <w:rsid w:val="002D0F14"/>
    <w:rsid w:val="002E04B2"/>
    <w:rsid w:val="002E5863"/>
    <w:rsid w:val="0030574C"/>
    <w:rsid w:val="00316FE3"/>
    <w:rsid w:val="00321294"/>
    <w:rsid w:val="0032335A"/>
    <w:rsid w:val="00351620"/>
    <w:rsid w:val="00353784"/>
    <w:rsid w:val="00396A29"/>
    <w:rsid w:val="003A0281"/>
    <w:rsid w:val="003C1267"/>
    <w:rsid w:val="003C7E2A"/>
    <w:rsid w:val="003F1992"/>
    <w:rsid w:val="004214FD"/>
    <w:rsid w:val="00476CDD"/>
    <w:rsid w:val="00481C2D"/>
    <w:rsid w:val="004966D8"/>
    <w:rsid w:val="004A0145"/>
    <w:rsid w:val="004A03FC"/>
    <w:rsid w:val="00531835"/>
    <w:rsid w:val="00546311"/>
    <w:rsid w:val="00564659"/>
    <w:rsid w:val="00567BA3"/>
    <w:rsid w:val="00570DE1"/>
    <w:rsid w:val="005A28B2"/>
    <w:rsid w:val="005A64FE"/>
    <w:rsid w:val="005B2582"/>
    <w:rsid w:val="005B2F83"/>
    <w:rsid w:val="00615C30"/>
    <w:rsid w:val="00643C99"/>
    <w:rsid w:val="00644E23"/>
    <w:rsid w:val="00656E2D"/>
    <w:rsid w:val="00664516"/>
    <w:rsid w:val="006772ED"/>
    <w:rsid w:val="006849B6"/>
    <w:rsid w:val="00693DCC"/>
    <w:rsid w:val="00695EE3"/>
    <w:rsid w:val="0069793E"/>
    <w:rsid w:val="006D7096"/>
    <w:rsid w:val="007312A2"/>
    <w:rsid w:val="00760F4C"/>
    <w:rsid w:val="007A7086"/>
    <w:rsid w:val="007E0749"/>
    <w:rsid w:val="007F6CDC"/>
    <w:rsid w:val="00804015"/>
    <w:rsid w:val="0081182E"/>
    <w:rsid w:val="00820B5D"/>
    <w:rsid w:val="00856F60"/>
    <w:rsid w:val="00867AF6"/>
    <w:rsid w:val="008B23C8"/>
    <w:rsid w:val="008B691C"/>
    <w:rsid w:val="008C2776"/>
    <w:rsid w:val="008C7E2D"/>
    <w:rsid w:val="008D1897"/>
    <w:rsid w:val="008D1F44"/>
    <w:rsid w:val="008D2CF5"/>
    <w:rsid w:val="00952241"/>
    <w:rsid w:val="00957710"/>
    <w:rsid w:val="00965D23"/>
    <w:rsid w:val="009728FE"/>
    <w:rsid w:val="00990841"/>
    <w:rsid w:val="009A150A"/>
    <w:rsid w:val="009A4505"/>
    <w:rsid w:val="009D1975"/>
    <w:rsid w:val="009E0487"/>
    <w:rsid w:val="009E658D"/>
    <w:rsid w:val="00A02B50"/>
    <w:rsid w:val="00A34946"/>
    <w:rsid w:val="00A353F9"/>
    <w:rsid w:val="00A35E6E"/>
    <w:rsid w:val="00A51EE7"/>
    <w:rsid w:val="00A5253C"/>
    <w:rsid w:val="00A90302"/>
    <w:rsid w:val="00AA2730"/>
    <w:rsid w:val="00AC36F8"/>
    <w:rsid w:val="00B12530"/>
    <w:rsid w:val="00B25B79"/>
    <w:rsid w:val="00B33E81"/>
    <w:rsid w:val="00B46C3E"/>
    <w:rsid w:val="00B53E8A"/>
    <w:rsid w:val="00B73906"/>
    <w:rsid w:val="00B80ED0"/>
    <w:rsid w:val="00B81713"/>
    <w:rsid w:val="00B82A00"/>
    <w:rsid w:val="00B90752"/>
    <w:rsid w:val="00B93FC4"/>
    <w:rsid w:val="00BE5395"/>
    <w:rsid w:val="00C03435"/>
    <w:rsid w:val="00C04221"/>
    <w:rsid w:val="00C12049"/>
    <w:rsid w:val="00C325FD"/>
    <w:rsid w:val="00C33548"/>
    <w:rsid w:val="00C33CE7"/>
    <w:rsid w:val="00C40E93"/>
    <w:rsid w:val="00C86A63"/>
    <w:rsid w:val="00C87AA2"/>
    <w:rsid w:val="00CB0FB8"/>
    <w:rsid w:val="00CB718D"/>
    <w:rsid w:val="00CE4B12"/>
    <w:rsid w:val="00D55464"/>
    <w:rsid w:val="00D60BDF"/>
    <w:rsid w:val="00D6334B"/>
    <w:rsid w:val="00D76EB5"/>
    <w:rsid w:val="00D84853"/>
    <w:rsid w:val="00D90768"/>
    <w:rsid w:val="00DA7A2A"/>
    <w:rsid w:val="00DE112B"/>
    <w:rsid w:val="00E4113B"/>
    <w:rsid w:val="00E4614D"/>
    <w:rsid w:val="00E7534D"/>
    <w:rsid w:val="00E75D7E"/>
    <w:rsid w:val="00E85BCC"/>
    <w:rsid w:val="00EA600E"/>
    <w:rsid w:val="00F14B29"/>
    <w:rsid w:val="00F27664"/>
    <w:rsid w:val="00F41A97"/>
    <w:rsid w:val="00F5253A"/>
    <w:rsid w:val="00F86C2A"/>
    <w:rsid w:val="00F90A59"/>
    <w:rsid w:val="00FA2426"/>
    <w:rsid w:val="00FC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relative:margin" fillcolor="#cf0e5c" stroke="f">
      <v:fill color="#cf0e5c"/>
      <v:stroke on="f"/>
      <o:colormru v:ext="edit" colors="#18153a,#cf0e5c,#1a1741"/>
    </o:shapedefaults>
    <o:shapelayout v:ext="edit">
      <o:idmap v:ext="edit" data="1"/>
    </o:shapelayout>
  </w:shapeDefaults>
  <w:decimalSymbol w:val="."/>
  <w:listSeparator w:val=","/>
  <w14:docId w14:val="4A21418B"/>
  <w15:docId w15:val="{19253E76-5F77-47EB-B108-ABB3D93C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75"/>
  </w:style>
  <w:style w:type="paragraph" w:styleId="Heading1">
    <w:name w:val="heading 1"/>
    <w:basedOn w:val="Normal"/>
    <w:next w:val="Normal"/>
    <w:link w:val="Heading1Char"/>
    <w:uiPriority w:val="9"/>
    <w:qFormat/>
    <w:rsid w:val="0097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44"/>
    <w:pPr>
      <w:ind w:left="720"/>
      <w:contextualSpacing/>
    </w:pPr>
  </w:style>
  <w:style w:type="paragraph" w:styleId="Header">
    <w:name w:val="header"/>
    <w:basedOn w:val="Normal"/>
    <w:link w:val="HeaderChar"/>
    <w:uiPriority w:val="99"/>
    <w:unhideWhenUsed/>
    <w:rsid w:val="00E4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4D"/>
  </w:style>
  <w:style w:type="paragraph" w:styleId="Footer">
    <w:name w:val="footer"/>
    <w:basedOn w:val="Normal"/>
    <w:link w:val="FooterChar"/>
    <w:uiPriority w:val="99"/>
    <w:unhideWhenUsed/>
    <w:rsid w:val="00E4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4D"/>
  </w:style>
  <w:style w:type="paragraph" w:styleId="BalloonText">
    <w:name w:val="Balloon Text"/>
    <w:basedOn w:val="Normal"/>
    <w:link w:val="BalloonTextChar"/>
    <w:uiPriority w:val="99"/>
    <w:semiHidden/>
    <w:unhideWhenUsed/>
    <w:rsid w:val="004A01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45"/>
    <w:rPr>
      <w:rFonts w:ascii="Lucida Grande" w:hAnsi="Lucida Grande" w:cs="Lucida Grande"/>
      <w:sz w:val="18"/>
      <w:szCs w:val="18"/>
    </w:rPr>
  </w:style>
  <w:style w:type="character" w:styleId="Hyperlink">
    <w:name w:val="Hyperlink"/>
    <w:basedOn w:val="DefaultParagraphFont"/>
    <w:uiPriority w:val="99"/>
    <w:unhideWhenUsed/>
    <w:rsid w:val="009E0487"/>
    <w:rPr>
      <w:color w:val="0000CC"/>
      <w:u w:val="single"/>
    </w:rPr>
  </w:style>
  <w:style w:type="paragraph" w:styleId="FootnoteText">
    <w:name w:val="footnote text"/>
    <w:basedOn w:val="Normal"/>
    <w:link w:val="FootnoteTextChar"/>
    <w:uiPriority w:val="99"/>
    <w:semiHidden/>
    <w:unhideWhenUsed/>
    <w:rsid w:val="00A34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946"/>
    <w:rPr>
      <w:sz w:val="20"/>
      <w:szCs w:val="20"/>
    </w:rPr>
  </w:style>
  <w:style w:type="character" w:styleId="FootnoteReference">
    <w:name w:val="footnote reference"/>
    <w:basedOn w:val="DefaultParagraphFont"/>
    <w:uiPriority w:val="99"/>
    <w:semiHidden/>
    <w:unhideWhenUsed/>
    <w:rsid w:val="00A34946"/>
    <w:rPr>
      <w:vertAlign w:val="superscript"/>
    </w:rPr>
  </w:style>
  <w:style w:type="character" w:styleId="FollowedHyperlink">
    <w:name w:val="FollowedHyperlink"/>
    <w:basedOn w:val="DefaultParagraphFont"/>
    <w:uiPriority w:val="99"/>
    <w:semiHidden/>
    <w:unhideWhenUsed/>
    <w:rsid w:val="00693DCC"/>
    <w:rPr>
      <w:color w:val="800080" w:themeColor="followedHyperlink"/>
      <w:u w:val="single"/>
    </w:rPr>
  </w:style>
  <w:style w:type="character" w:styleId="CommentReference">
    <w:name w:val="annotation reference"/>
    <w:basedOn w:val="DefaultParagraphFont"/>
    <w:uiPriority w:val="99"/>
    <w:semiHidden/>
    <w:unhideWhenUsed/>
    <w:rsid w:val="002C0FCA"/>
    <w:rPr>
      <w:sz w:val="16"/>
      <w:szCs w:val="16"/>
    </w:rPr>
  </w:style>
  <w:style w:type="paragraph" w:styleId="CommentText">
    <w:name w:val="annotation text"/>
    <w:basedOn w:val="Normal"/>
    <w:link w:val="CommentTextChar"/>
    <w:uiPriority w:val="99"/>
    <w:semiHidden/>
    <w:unhideWhenUsed/>
    <w:rsid w:val="002C0FCA"/>
    <w:pPr>
      <w:spacing w:line="240" w:lineRule="auto"/>
    </w:pPr>
    <w:rPr>
      <w:sz w:val="20"/>
      <w:szCs w:val="20"/>
    </w:rPr>
  </w:style>
  <w:style w:type="character" w:customStyle="1" w:styleId="CommentTextChar">
    <w:name w:val="Comment Text Char"/>
    <w:basedOn w:val="DefaultParagraphFont"/>
    <w:link w:val="CommentText"/>
    <w:uiPriority w:val="99"/>
    <w:semiHidden/>
    <w:rsid w:val="002C0FCA"/>
    <w:rPr>
      <w:sz w:val="20"/>
      <w:szCs w:val="20"/>
    </w:rPr>
  </w:style>
  <w:style w:type="paragraph" w:styleId="CommentSubject">
    <w:name w:val="annotation subject"/>
    <w:basedOn w:val="CommentText"/>
    <w:next w:val="CommentText"/>
    <w:link w:val="CommentSubjectChar"/>
    <w:uiPriority w:val="99"/>
    <w:semiHidden/>
    <w:unhideWhenUsed/>
    <w:rsid w:val="002C0FCA"/>
    <w:rPr>
      <w:b/>
      <w:bCs/>
    </w:rPr>
  </w:style>
  <w:style w:type="character" w:customStyle="1" w:styleId="CommentSubjectChar">
    <w:name w:val="Comment Subject Char"/>
    <w:basedOn w:val="CommentTextChar"/>
    <w:link w:val="CommentSubject"/>
    <w:uiPriority w:val="99"/>
    <w:semiHidden/>
    <w:rsid w:val="002C0FCA"/>
    <w:rPr>
      <w:b/>
      <w:bCs/>
      <w:sz w:val="20"/>
      <w:szCs w:val="20"/>
    </w:rPr>
  </w:style>
  <w:style w:type="paragraph" w:styleId="Title">
    <w:name w:val="Title"/>
    <w:basedOn w:val="Normal"/>
    <w:next w:val="Normal"/>
    <w:link w:val="TitleChar"/>
    <w:uiPriority w:val="10"/>
    <w:qFormat/>
    <w:rsid w:val="009728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8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model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0996-8144-4D9B-B1B7-07A480B6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Harassment and Bullying Policy</dc:title>
  <dc:creator>derek</dc:creator>
  <cp:lastModifiedBy>Mark Soult</cp:lastModifiedBy>
  <cp:revision>17</cp:revision>
  <cp:lastPrinted>2012-06-08T11:19:00Z</cp:lastPrinted>
  <dcterms:created xsi:type="dcterms:W3CDTF">2021-10-14T09:09:00Z</dcterms:created>
  <dcterms:modified xsi:type="dcterms:W3CDTF">2021-11-03T12:19:00Z</dcterms:modified>
</cp:coreProperties>
</file>