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1B2" w:rsidRDefault="00E2207C" w:rsidP="00E2207C">
      <w:pPr>
        <w:jc w:val="center"/>
        <w:rPr>
          <w:rFonts w:ascii="Arial" w:hAnsi="Arial" w:cs="Arial"/>
          <w:sz w:val="24"/>
          <w:szCs w:val="24"/>
        </w:rPr>
      </w:pPr>
      <w:r>
        <w:rPr>
          <w:rFonts w:ascii="Arial" w:hAnsi="Arial" w:cs="Arial"/>
          <w:sz w:val="24"/>
          <w:szCs w:val="24"/>
        </w:rPr>
        <w:t>SCHEDULE 1</w:t>
      </w:r>
    </w:p>
    <w:p w:rsidR="00B94496" w:rsidRDefault="00B94496" w:rsidP="00B94496">
      <w:pPr>
        <w:jc w:val="right"/>
        <w:rPr>
          <w:rFonts w:ascii="Arial" w:hAnsi="Arial" w:cs="Arial"/>
          <w:sz w:val="24"/>
          <w:szCs w:val="24"/>
        </w:rPr>
      </w:pPr>
      <w:r>
        <w:rPr>
          <w:rFonts w:ascii="Arial" w:hAnsi="Arial" w:cs="Arial"/>
          <w:sz w:val="24"/>
          <w:szCs w:val="24"/>
        </w:rPr>
        <w:t>Article 2</w:t>
      </w:r>
    </w:p>
    <w:p w:rsidR="00E2207C" w:rsidRDefault="00E2207C" w:rsidP="00E2207C">
      <w:pPr>
        <w:jc w:val="center"/>
        <w:rPr>
          <w:rFonts w:ascii="Arial" w:hAnsi="Arial" w:cs="Arial"/>
          <w:sz w:val="24"/>
          <w:szCs w:val="24"/>
        </w:rPr>
      </w:pPr>
      <w:r>
        <w:rPr>
          <w:rFonts w:ascii="Arial" w:hAnsi="Arial" w:cs="Arial"/>
          <w:sz w:val="24"/>
          <w:szCs w:val="24"/>
        </w:rPr>
        <w:t xml:space="preserve">EQUAL PAY ACT (NORTHERN IRELAND) 1970 </w:t>
      </w:r>
      <w:proofErr w:type="gramStart"/>
      <w:r>
        <w:rPr>
          <w:rFonts w:ascii="Arial" w:hAnsi="Arial" w:cs="Arial"/>
          <w:sz w:val="24"/>
          <w:szCs w:val="24"/>
        </w:rPr>
        <w:t>S.6B(</w:t>
      </w:r>
      <w:proofErr w:type="gramEnd"/>
      <w:r>
        <w:rPr>
          <w:rFonts w:ascii="Arial" w:hAnsi="Arial" w:cs="Arial"/>
          <w:sz w:val="24"/>
          <w:szCs w:val="24"/>
        </w:rPr>
        <w:t>2)(a)</w:t>
      </w:r>
    </w:p>
    <w:p w:rsidR="00E2207C" w:rsidRPr="00E2207C" w:rsidRDefault="00E2207C" w:rsidP="00E2207C">
      <w:pPr>
        <w:jc w:val="center"/>
        <w:rPr>
          <w:rFonts w:ascii="Arial" w:hAnsi="Arial" w:cs="Arial"/>
          <w:b/>
          <w:sz w:val="24"/>
          <w:szCs w:val="24"/>
        </w:rPr>
      </w:pPr>
      <w:r w:rsidRPr="00E2207C">
        <w:rPr>
          <w:rFonts w:ascii="Arial" w:hAnsi="Arial" w:cs="Arial"/>
          <w:b/>
          <w:sz w:val="24"/>
          <w:szCs w:val="24"/>
        </w:rPr>
        <w:t>Question Form (for complainant)</w:t>
      </w:r>
    </w:p>
    <w:p w:rsidR="00E2207C" w:rsidRDefault="00E2207C" w:rsidP="00E2207C">
      <w:pPr>
        <w:jc w:val="center"/>
        <w:rPr>
          <w:rFonts w:ascii="Arial" w:hAnsi="Arial" w:cs="Arial"/>
          <w:sz w:val="24"/>
          <w:szCs w:val="24"/>
        </w:rPr>
      </w:pPr>
    </w:p>
    <w:p w:rsidR="00E2207C" w:rsidRDefault="00E2207C" w:rsidP="00E2207C">
      <w:pPr>
        <w:jc w:val="both"/>
        <w:rPr>
          <w:rFonts w:ascii="Arial" w:hAnsi="Arial" w:cs="Arial"/>
          <w:sz w:val="24"/>
          <w:szCs w:val="24"/>
        </w:rPr>
      </w:pPr>
      <w:r>
        <w:rPr>
          <w:rFonts w:ascii="Arial" w:hAnsi="Arial" w:cs="Arial"/>
          <w:sz w:val="24"/>
          <w:szCs w:val="24"/>
        </w:rPr>
        <w:t>To…………………………………………………………… (</w:t>
      </w:r>
      <w:r w:rsidRPr="00E2207C">
        <w:rPr>
          <w:rFonts w:ascii="Arial" w:hAnsi="Arial" w:cs="Arial"/>
          <w:i/>
          <w:sz w:val="24"/>
          <w:szCs w:val="24"/>
        </w:rPr>
        <w:t>name of the person to be questioned (the respondent</w:t>
      </w:r>
      <w:r>
        <w:rPr>
          <w:rFonts w:ascii="Arial" w:hAnsi="Arial" w:cs="Arial"/>
          <w:sz w:val="24"/>
          <w:szCs w:val="24"/>
        </w:rPr>
        <w:t>) of ……………………………………………………………………………………………………………………………………………………………………………………………………………………………………………………………………………………………. (</w:t>
      </w:r>
      <w:proofErr w:type="gramStart"/>
      <w:r w:rsidRPr="00E2207C">
        <w:rPr>
          <w:rFonts w:ascii="Arial" w:hAnsi="Arial" w:cs="Arial"/>
          <w:i/>
          <w:sz w:val="24"/>
          <w:szCs w:val="24"/>
        </w:rPr>
        <w:t>address</w:t>
      </w:r>
      <w:proofErr w:type="gramEnd"/>
      <w:r>
        <w:rPr>
          <w:rFonts w:ascii="Arial" w:hAnsi="Arial" w:cs="Arial"/>
          <w:sz w:val="24"/>
          <w:szCs w:val="24"/>
        </w:rPr>
        <w:t>)</w:t>
      </w:r>
    </w:p>
    <w:p w:rsidR="00E2207C" w:rsidRDefault="00E2207C" w:rsidP="00E2207C">
      <w:pPr>
        <w:jc w:val="both"/>
        <w:rPr>
          <w:rFonts w:ascii="Arial" w:hAnsi="Arial" w:cs="Arial"/>
          <w:sz w:val="24"/>
          <w:szCs w:val="24"/>
        </w:rPr>
      </w:pPr>
    </w:p>
    <w:p w:rsidR="00E2207C" w:rsidRDefault="00E2207C" w:rsidP="00E2207C">
      <w:pPr>
        <w:pStyle w:val="ListParagraph"/>
        <w:numPr>
          <w:ilvl w:val="0"/>
          <w:numId w:val="1"/>
        </w:numPr>
        <w:jc w:val="both"/>
        <w:rPr>
          <w:rFonts w:ascii="Arial" w:hAnsi="Arial" w:cs="Arial"/>
          <w:sz w:val="24"/>
          <w:szCs w:val="24"/>
        </w:rPr>
      </w:pPr>
      <w:r>
        <w:rPr>
          <w:rFonts w:ascii="Arial" w:hAnsi="Arial" w:cs="Arial"/>
          <w:sz w:val="24"/>
          <w:szCs w:val="24"/>
        </w:rPr>
        <w:t>I ……………………………………………….. (</w:t>
      </w:r>
      <w:r w:rsidRPr="00E2207C">
        <w:rPr>
          <w:rFonts w:ascii="Arial" w:hAnsi="Arial" w:cs="Arial"/>
          <w:i/>
          <w:sz w:val="24"/>
          <w:szCs w:val="24"/>
        </w:rPr>
        <w:t>name of complainant</w:t>
      </w:r>
      <w:r>
        <w:rPr>
          <w:rFonts w:ascii="Arial" w:hAnsi="Arial" w:cs="Arial"/>
          <w:sz w:val="24"/>
          <w:szCs w:val="24"/>
        </w:rPr>
        <w:t>) of ……………………………………………………………………………………………………………………………………………………………………………...(</w:t>
      </w:r>
      <w:r w:rsidRPr="00E2207C">
        <w:rPr>
          <w:rFonts w:ascii="Arial" w:hAnsi="Arial" w:cs="Arial"/>
          <w:i/>
          <w:sz w:val="24"/>
          <w:szCs w:val="24"/>
        </w:rPr>
        <w:t>address</w:t>
      </w:r>
      <w:r>
        <w:rPr>
          <w:rFonts w:ascii="Arial" w:hAnsi="Arial" w:cs="Arial"/>
          <w:sz w:val="24"/>
          <w:szCs w:val="24"/>
        </w:rPr>
        <w:t>) believe, for the following reasons, that I may not have received equal pay in accordance with the Equal Pay Act (Northern Ireland) 1970. (</w:t>
      </w:r>
      <w:r w:rsidRPr="00E2207C">
        <w:rPr>
          <w:rFonts w:ascii="Arial" w:hAnsi="Arial" w:cs="Arial"/>
          <w:i/>
          <w:sz w:val="24"/>
          <w:szCs w:val="24"/>
        </w:rPr>
        <w:t>Give a short summary of the reason(s) that cause you to believe that you may not have received equal pay</w:t>
      </w:r>
      <w:r>
        <w:rPr>
          <w:rFonts w:ascii="Arial" w:hAnsi="Arial" w:cs="Arial"/>
          <w:sz w:val="24"/>
          <w:szCs w:val="24"/>
        </w:rPr>
        <w:t>)</w:t>
      </w:r>
    </w:p>
    <w:p w:rsidR="00E2207C" w:rsidRDefault="00E2207C" w:rsidP="00E2207C">
      <w:pPr>
        <w:pStyle w:val="ListParagraph"/>
        <w:jc w:val="both"/>
        <w:rPr>
          <w:rFonts w:ascii="Arial" w:hAnsi="Arial" w:cs="Arial"/>
          <w:sz w:val="24"/>
          <w:szCs w:val="24"/>
        </w:rPr>
      </w:pPr>
    </w:p>
    <w:p w:rsidR="00E2207C" w:rsidRDefault="00E2207C" w:rsidP="00E2207C">
      <w:pPr>
        <w:ind w:left="360"/>
        <w:jc w:val="both"/>
        <w:rPr>
          <w:rFonts w:ascii="Arial" w:hAnsi="Arial" w:cs="Arial"/>
          <w:i/>
          <w:sz w:val="24"/>
          <w:szCs w:val="24"/>
        </w:rPr>
      </w:pPr>
      <w:r w:rsidRPr="00E2207C">
        <w:rPr>
          <w:rFonts w:ascii="Arial" w:hAnsi="Arial" w:cs="Arial"/>
          <w:b/>
          <w:sz w:val="24"/>
          <w:szCs w:val="24"/>
        </w:rPr>
        <w:t>2</w:t>
      </w:r>
      <w:r w:rsidRPr="00E2207C">
        <w:rPr>
          <w:rFonts w:ascii="Arial" w:hAnsi="Arial" w:cs="Arial"/>
          <w:sz w:val="24"/>
          <w:szCs w:val="24"/>
        </w:rPr>
        <w:t>.(a)</w:t>
      </w:r>
      <w:r>
        <w:rPr>
          <w:rFonts w:ascii="Arial" w:hAnsi="Arial" w:cs="Arial"/>
          <w:sz w:val="24"/>
          <w:szCs w:val="24"/>
        </w:rPr>
        <w:t xml:space="preserve"> I am claiming equal pay with the following comparator(s) ………………………………………………………………………………………………….(</w:t>
      </w:r>
      <w:r w:rsidR="000C62E8">
        <w:rPr>
          <w:rFonts w:ascii="Arial" w:hAnsi="Arial" w:cs="Arial"/>
          <w:i/>
          <w:sz w:val="24"/>
          <w:szCs w:val="24"/>
        </w:rPr>
        <w:t>G</w:t>
      </w:r>
      <w:r>
        <w:rPr>
          <w:rFonts w:ascii="Arial" w:hAnsi="Arial" w:cs="Arial"/>
          <w:i/>
          <w:sz w:val="24"/>
          <w:szCs w:val="24"/>
        </w:rPr>
        <w:t>ive the names, or if not known, the job titles, of the person or persons with whom equal pay is being claimed</w:t>
      </w:r>
      <w:r w:rsidR="000C62E8">
        <w:rPr>
          <w:rFonts w:ascii="Arial" w:hAnsi="Arial" w:cs="Arial"/>
          <w:i/>
          <w:sz w:val="24"/>
          <w:szCs w:val="24"/>
        </w:rPr>
        <w:t>.</w:t>
      </w:r>
      <w:r>
        <w:rPr>
          <w:rFonts w:ascii="Arial" w:hAnsi="Arial" w:cs="Arial"/>
          <w:i/>
          <w:sz w:val="24"/>
          <w:szCs w:val="24"/>
        </w:rPr>
        <w:t>)</w:t>
      </w:r>
    </w:p>
    <w:p w:rsidR="00E2207C" w:rsidRDefault="00E2207C" w:rsidP="00E2207C">
      <w:pPr>
        <w:ind w:left="360"/>
        <w:jc w:val="both"/>
        <w:rPr>
          <w:rFonts w:ascii="Arial" w:hAnsi="Arial" w:cs="Arial"/>
          <w:i/>
          <w:sz w:val="24"/>
          <w:szCs w:val="24"/>
        </w:rPr>
      </w:pPr>
    </w:p>
    <w:p w:rsidR="00E2207C" w:rsidRDefault="00E2207C" w:rsidP="00E2207C">
      <w:pPr>
        <w:ind w:left="360"/>
        <w:jc w:val="both"/>
        <w:rPr>
          <w:rFonts w:ascii="Arial" w:hAnsi="Arial" w:cs="Arial"/>
          <w:sz w:val="24"/>
          <w:szCs w:val="24"/>
        </w:rPr>
      </w:pPr>
      <w:r>
        <w:rPr>
          <w:rFonts w:ascii="Arial" w:hAnsi="Arial" w:cs="Arial"/>
          <w:sz w:val="24"/>
          <w:szCs w:val="24"/>
        </w:rPr>
        <w:t xml:space="preserve"> </w:t>
      </w:r>
      <w:r w:rsidR="0019268B">
        <w:rPr>
          <w:rFonts w:ascii="Arial" w:hAnsi="Arial" w:cs="Arial"/>
          <w:sz w:val="24"/>
          <w:szCs w:val="24"/>
        </w:rPr>
        <w:t xml:space="preserve">(b) </w:t>
      </w:r>
      <w:r>
        <w:rPr>
          <w:rFonts w:ascii="Arial" w:hAnsi="Arial" w:cs="Arial"/>
          <w:sz w:val="24"/>
          <w:szCs w:val="24"/>
        </w:rPr>
        <w:t>Do you agree that I have received less pay than my comparator(s)?</w:t>
      </w:r>
    </w:p>
    <w:p w:rsidR="00E2207C" w:rsidRDefault="00E2207C" w:rsidP="00E2207C">
      <w:pPr>
        <w:ind w:left="360"/>
        <w:jc w:val="both"/>
        <w:rPr>
          <w:rFonts w:ascii="Arial" w:hAnsi="Arial" w:cs="Arial"/>
          <w:sz w:val="24"/>
          <w:szCs w:val="24"/>
        </w:rPr>
      </w:pPr>
    </w:p>
    <w:p w:rsidR="00E2207C" w:rsidRDefault="00E2207C" w:rsidP="00E2207C">
      <w:pPr>
        <w:ind w:left="360"/>
        <w:jc w:val="both"/>
        <w:rPr>
          <w:rFonts w:ascii="Arial" w:hAnsi="Arial" w:cs="Arial"/>
          <w:sz w:val="24"/>
          <w:szCs w:val="24"/>
        </w:rPr>
      </w:pPr>
      <w:r>
        <w:rPr>
          <w:rFonts w:ascii="Arial" w:hAnsi="Arial" w:cs="Arial"/>
          <w:sz w:val="24"/>
          <w:szCs w:val="24"/>
        </w:rPr>
        <w:t xml:space="preserve"> (c) If you agree that I have received less pay, please explain the reasons for this  </w:t>
      </w:r>
    </w:p>
    <w:p w:rsidR="00E2207C" w:rsidRDefault="00E2207C" w:rsidP="00E2207C">
      <w:pPr>
        <w:ind w:left="36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difference</w:t>
      </w:r>
      <w:proofErr w:type="gramEnd"/>
      <w:r>
        <w:rPr>
          <w:rFonts w:ascii="Arial" w:hAnsi="Arial" w:cs="Arial"/>
          <w:sz w:val="24"/>
          <w:szCs w:val="24"/>
        </w:rPr>
        <w:t xml:space="preserve">. </w:t>
      </w:r>
    </w:p>
    <w:p w:rsidR="00E2207C" w:rsidRDefault="00E2207C" w:rsidP="00E2207C">
      <w:pPr>
        <w:ind w:left="360"/>
        <w:jc w:val="both"/>
        <w:rPr>
          <w:rFonts w:ascii="Arial" w:hAnsi="Arial" w:cs="Arial"/>
          <w:sz w:val="24"/>
          <w:szCs w:val="24"/>
        </w:rPr>
      </w:pPr>
    </w:p>
    <w:p w:rsidR="00E2207C" w:rsidRDefault="00E2207C" w:rsidP="00E2207C">
      <w:pPr>
        <w:ind w:left="360"/>
        <w:jc w:val="both"/>
        <w:rPr>
          <w:rFonts w:ascii="Arial" w:hAnsi="Arial" w:cs="Arial"/>
          <w:sz w:val="24"/>
          <w:szCs w:val="24"/>
        </w:rPr>
      </w:pPr>
      <w:r>
        <w:rPr>
          <w:rFonts w:ascii="Arial" w:hAnsi="Arial" w:cs="Arial"/>
          <w:sz w:val="24"/>
          <w:szCs w:val="24"/>
        </w:rPr>
        <w:t xml:space="preserve"> (d) If you do not agree that I have received less pay, please explain why you      </w:t>
      </w:r>
    </w:p>
    <w:p w:rsidR="00E2207C" w:rsidRDefault="00E2207C" w:rsidP="00E2207C">
      <w:pPr>
        <w:ind w:left="360"/>
        <w:jc w:val="both"/>
        <w:rPr>
          <w:rFonts w:ascii="Arial" w:hAnsi="Arial" w:cs="Arial"/>
          <w:sz w:val="24"/>
          <w:szCs w:val="24"/>
        </w:rPr>
      </w:pPr>
      <w:r>
        <w:rPr>
          <w:rFonts w:ascii="Arial" w:hAnsi="Arial" w:cs="Arial"/>
          <w:sz w:val="24"/>
          <w:szCs w:val="24"/>
        </w:rPr>
        <w:lastRenderedPageBreak/>
        <w:t xml:space="preserve">     </w:t>
      </w:r>
      <w:proofErr w:type="gramStart"/>
      <w:r>
        <w:rPr>
          <w:rFonts w:ascii="Arial" w:hAnsi="Arial" w:cs="Arial"/>
          <w:sz w:val="24"/>
          <w:szCs w:val="24"/>
        </w:rPr>
        <w:t>disagree</w:t>
      </w:r>
      <w:proofErr w:type="gramEnd"/>
      <w:r>
        <w:rPr>
          <w:rFonts w:ascii="Arial" w:hAnsi="Arial" w:cs="Arial"/>
          <w:sz w:val="24"/>
          <w:szCs w:val="24"/>
        </w:rPr>
        <w:t>.</w:t>
      </w:r>
    </w:p>
    <w:p w:rsidR="00E2207C" w:rsidRDefault="00E2207C" w:rsidP="0019268B">
      <w:pPr>
        <w:pStyle w:val="ListParagraph"/>
        <w:numPr>
          <w:ilvl w:val="0"/>
          <w:numId w:val="2"/>
        </w:numPr>
        <w:jc w:val="both"/>
        <w:rPr>
          <w:rFonts w:ascii="Arial" w:hAnsi="Arial" w:cs="Arial"/>
          <w:sz w:val="24"/>
          <w:szCs w:val="24"/>
        </w:rPr>
      </w:pPr>
      <w:r w:rsidRPr="0019268B">
        <w:rPr>
          <w:rFonts w:ascii="Arial" w:hAnsi="Arial" w:cs="Arial"/>
          <w:sz w:val="24"/>
          <w:szCs w:val="24"/>
        </w:rPr>
        <w:t>The Equal Pay Act</w:t>
      </w:r>
      <w:r w:rsidR="0019268B" w:rsidRPr="0019268B">
        <w:rPr>
          <w:rFonts w:ascii="Arial" w:hAnsi="Arial" w:cs="Arial"/>
          <w:sz w:val="24"/>
          <w:szCs w:val="24"/>
        </w:rPr>
        <w:t xml:space="preserve"> (Northern Ireland) 1970 requires equal pay between men and women where they are employed on equal work, which comprises like work, work rated as equivalent, or work of equal value</w:t>
      </w:r>
      <w:r w:rsidR="000C62E8">
        <w:rPr>
          <w:rFonts w:ascii="Arial" w:hAnsi="Arial" w:cs="Arial"/>
          <w:sz w:val="24"/>
          <w:szCs w:val="24"/>
        </w:rPr>
        <w:t>.</w:t>
      </w:r>
    </w:p>
    <w:p w:rsidR="0019268B" w:rsidRPr="0019268B" w:rsidRDefault="0019268B" w:rsidP="0019268B">
      <w:pPr>
        <w:pStyle w:val="ListParagraph"/>
        <w:jc w:val="both"/>
        <w:rPr>
          <w:rFonts w:ascii="Arial" w:hAnsi="Arial" w:cs="Arial"/>
          <w:sz w:val="24"/>
          <w:szCs w:val="24"/>
        </w:rPr>
      </w:pPr>
    </w:p>
    <w:p w:rsidR="0019268B" w:rsidRDefault="0019268B" w:rsidP="0019268B">
      <w:pPr>
        <w:pStyle w:val="ListParagraph"/>
        <w:numPr>
          <w:ilvl w:val="0"/>
          <w:numId w:val="3"/>
        </w:numPr>
        <w:jc w:val="both"/>
        <w:rPr>
          <w:rFonts w:ascii="Arial" w:hAnsi="Arial" w:cs="Arial"/>
          <w:sz w:val="24"/>
          <w:szCs w:val="24"/>
        </w:rPr>
      </w:pPr>
      <w:r>
        <w:rPr>
          <w:rFonts w:ascii="Arial" w:hAnsi="Arial" w:cs="Arial"/>
          <w:sz w:val="24"/>
          <w:szCs w:val="24"/>
        </w:rPr>
        <w:t>Do you agree that my work is equal to that of my comparator(s)?</w:t>
      </w:r>
    </w:p>
    <w:p w:rsidR="0019268B" w:rsidRDefault="0019268B" w:rsidP="0019268B">
      <w:pPr>
        <w:pStyle w:val="ListParagraph"/>
        <w:jc w:val="both"/>
        <w:rPr>
          <w:rFonts w:ascii="Arial" w:hAnsi="Arial" w:cs="Arial"/>
          <w:sz w:val="24"/>
          <w:szCs w:val="24"/>
        </w:rPr>
      </w:pPr>
    </w:p>
    <w:p w:rsidR="0019268B" w:rsidRDefault="0019268B" w:rsidP="0019268B">
      <w:pPr>
        <w:pStyle w:val="ListParagraph"/>
        <w:numPr>
          <w:ilvl w:val="0"/>
          <w:numId w:val="3"/>
        </w:numPr>
        <w:jc w:val="both"/>
        <w:rPr>
          <w:rFonts w:ascii="Arial" w:hAnsi="Arial" w:cs="Arial"/>
          <w:sz w:val="24"/>
          <w:szCs w:val="24"/>
        </w:rPr>
      </w:pPr>
      <w:r w:rsidRPr="0019268B">
        <w:rPr>
          <w:rFonts w:ascii="Arial" w:hAnsi="Arial" w:cs="Arial"/>
          <w:sz w:val="24"/>
          <w:szCs w:val="24"/>
        </w:rPr>
        <w:t>If you do not think that I am doing equal work, please give your reasons.</w:t>
      </w:r>
    </w:p>
    <w:p w:rsidR="0019268B" w:rsidRPr="0019268B" w:rsidRDefault="0019268B" w:rsidP="0019268B">
      <w:pPr>
        <w:pStyle w:val="ListParagraph"/>
        <w:jc w:val="both"/>
        <w:rPr>
          <w:rFonts w:ascii="Arial" w:hAnsi="Arial" w:cs="Arial"/>
          <w:sz w:val="24"/>
          <w:szCs w:val="24"/>
        </w:rPr>
      </w:pPr>
    </w:p>
    <w:p w:rsidR="0019268B" w:rsidRPr="0019268B" w:rsidRDefault="0019268B" w:rsidP="0019268B">
      <w:pPr>
        <w:pStyle w:val="ListParagraph"/>
        <w:numPr>
          <w:ilvl w:val="0"/>
          <w:numId w:val="2"/>
        </w:numPr>
        <w:jc w:val="both"/>
        <w:rPr>
          <w:rFonts w:ascii="Arial" w:hAnsi="Arial" w:cs="Arial"/>
          <w:b/>
          <w:sz w:val="24"/>
          <w:szCs w:val="24"/>
        </w:rPr>
      </w:pPr>
      <w:r>
        <w:rPr>
          <w:rFonts w:ascii="Arial" w:hAnsi="Arial" w:cs="Arial"/>
          <w:i/>
          <w:sz w:val="24"/>
          <w:szCs w:val="24"/>
        </w:rPr>
        <w:t>(Any other relevant questions you may want to ask)</w:t>
      </w:r>
    </w:p>
    <w:p w:rsidR="0019268B" w:rsidRPr="0019268B" w:rsidRDefault="0019268B" w:rsidP="0019268B">
      <w:pPr>
        <w:pStyle w:val="ListParagraph"/>
        <w:jc w:val="both"/>
        <w:rPr>
          <w:rFonts w:ascii="Arial" w:hAnsi="Arial" w:cs="Arial"/>
          <w:b/>
          <w:sz w:val="24"/>
          <w:szCs w:val="24"/>
        </w:rPr>
      </w:pPr>
    </w:p>
    <w:p w:rsidR="0019268B" w:rsidRPr="0019268B" w:rsidRDefault="0019268B" w:rsidP="0019268B">
      <w:pPr>
        <w:pStyle w:val="ListParagraph"/>
        <w:numPr>
          <w:ilvl w:val="0"/>
          <w:numId w:val="2"/>
        </w:numPr>
        <w:jc w:val="both"/>
        <w:rPr>
          <w:rFonts w:ascii="Arial" w:hAnsi="Arial" w:cs="Arial"/>
          <w:sz w:val="24"/>
          <w:szCs w:val="24"/>
        </w:rPr>
      </w:pPr>
      <w:r w:rsidRPr="0019268B">
        <w:rPr>
          <w:rFonts w:ascii="Arial" w:hAnsi="Arial" w:cs="Arial"/>
          <w:sz w:val="24"/>
          <w:szCs w:val="24"/>
        </w:rPr>
        <w:t xml:space="preserve">Please send your reply to the following address if different from my home             </w:t>
      </w:r>
    </w:p>
    <w:p w:rsidR="0019268B" w:rsidRDefault="0019268B" w:rsidP="0019268B">
      <w:pPr>
        <w:pStyle w:val="ListParagraph"/>
        <w:jc w:val="both"/>
        <w:rPr>
          <w:rFonts w:ascii="Arial" w:hAnsi="Arial" w:cs="Arial"/>
          <w:sz w:val="24"/>
          <w:szCs w:val="24"/>
        </w:rPr>
      </w:pPr>
      <w:proofErr w:type="gramStart"/>
      <w:r>
        <w:rPr>
          <w:rFonts w:ascii="Arial" w:hAnsi="Arial" w:cs="Arial"/>
          <w:sz w:val="24"/>
          <w:szCs w:val="24"/>
        </w:rPr>
        <w:t>address</w:t>
      </w:r>
      <w:proofErr w:type="gramEnd"/>
      <w:r>
        <w:rPr>
          <w:rFonts w:ascii="Arial" w:hAnsi="Arial" w:cs="Arial"/>
          <w:sz w:val="24"/>
          <w:szCs w:val="24"/>
        </w:rPr>
        <w:t xml:space="preserve"> </w:t>
      </w:r>
      <w:r w:rsidRPr="0019268B">
        <w:rPr>
          <w:rFonts w:ascii="Arial" w:hAnsi="Arial" w:cs="Arial"/>
          <w:sz w:val="24"/>
          <w:szCs w:val="24"/>
        </w:rPr>
        <w:t>above:</w:t>
      </w:r>
      <w:r>
        <w:rPr>
          <w:rFonts w:ascii="Arial" w:hAnsi="Arial" w:cs="Arial"/>
          <w:sz w:val="24"/>
          <w:szCs w:val="24"/>
        </w:rPr>
        <w:t xml:space="preserve"> </w:t>
      </w:r>
    </w:p>
    <w:p w:rsidR="0019268B" w:rsidRDefault="0019268B" w:rsidP="0019268B">
      <w:pPr>
        <w:pStyle w:val="ListParagraph"/>
        <w:jc w:val="both"/>
        <w:rPr>
          <w:rFonts w:ascii="Arial" w:hAnsi="Arial" w:cs="Arial"/>
          <w:sz w:val="24"/>
          <w:szCs w:val="24"/>
        </w:rPr>
      </w:pPr>
      <w:r>
        <w:rPr>
          <w:rFonts w:ascii="Arial" w:hAnsi="Arial" w:cs="Arial"/>
          <w:sz w:val="24"/>
          <w:szCs w:val="24"/>
        </w:rPr>
        <w:t>………………………………………………………………………………………………………………………………………………………………………………………………………………………………………………………………………………..…(</w:t>
      </w:r>
      <w:r w:rsidRPr="0019268B">
        <w:rPr>
          <w:rFonts w:ascii="Arial" w:hAnsi="Arial" w:cs="Arial"/>
          <w:i/>
          <w:sz w:val="24"/>
          <w:szCs w:val="24"/>
        </w:rPr>
        <w:t>address</w:t>
      </w:r>
      <w:r>
        <w:rPr>
          <w:rFonts w:ascii="Arial" w:hAnsi="Arial" w:cs="Arial"/>
          <w:sz w:val="24"/>
          <w:szCs w:val="24"/>
        </w:rPr>
        <w:t>)</w:t>
      </w:r>
    </w:p>
    <w:p w:rsidR="0019268B" w:rsidRDefault="0019268B" w:rsidP="0019268B">
      <w:pPr>
        <w:pStyle w:val="ListParagraph"/>
        <w:jc w:val="both"/>
        <w:rPr>
          <w:rFonts w:ascii="Arial" w:hAnsi="Arial" w:cs="Arial"/>
          <w:sz w:val="24"/>
          <w:szCs w:val="24"/>
        </w:rPr>
      </w:pPr>
    </w:p>
    <w:p w:rsidR="0019268B" w:rsidRDefault="0019268B" w:rsidP="0019268B">
      <w:pPr>
        <w:pStyle w:val="ListParagraph"/>
        <w:jc w:val="both"/>
        <w:rPr>
          <w:rFonts w:ascii="Arial" w:hAnsi="Arial" w:cs="Arial"/>
          <w:i/>
          <w:sz w:val="24"/>
          <w:szCs w:val="24"/>
        </w:rPr>
      </w:pPr>
      <w:r>
        <w:rPr>
          <w:rFonts w:ascii="Arial" w:hAnsi="Arial" w:cs="Arial"/>
          <w:sz w:val="24"/>
          <w:szCs w:val="24"/>
        </w:rPr>
        <w:t>…………………………………………………………….... (</w:t>
      </w:r>
      <w:proofErr w:type="gramStart"/>
      <w:r>
        <w:rPr>
          <w:rFonts w:ascii="Arial" w:hAnsi="Arial" w:cs="Arial"/>
          <w:i/>
          <w:sz w:val="24"/>
          <w:szCs w:val="24"/>
        </w:rPr>
        <w:t>signature</w:t>
      </w:r>
      <w:proofErr w:type="gramEnd"/>
      <w:r>
        <w:rPr>
          <w:rFonts w:ascii="Arial" w:hAnsi="Arial" w:cs="Arial"/>
          <w:i/>
          <w:sz w:val="24"/>
          <w:szCs w:val="24"/>
        </w:rPr>
        <w:t xml:space="preserve"> of complainant)</w:t>
      </w:r>
    </w:p>
    <w:p w:rsidR="0019268B" w:rsidRDefault="0019268B" w:rsidP="0019268B">
      <w:pPr>
        <w:pStyle w:val="ListParagraph"/>
        <w:jc w:val="both"/>
        <w:rPr>
          <w:rFonts w:ascii="Arial" w:hAnsi="Arial" w:cs="Arial"/>
          <w:i/>
          <w:sz w:val="24"/>
          <w:szCs w:val="24"/>
        </w:rPr>
      </w:pPr>
      <w:r>
        <w:rPr>
          <w:rFonts w:ascii="Arial" w:hAnsi="Arial" w:cs="Arial"/>
          <w:sz w:val="24"/>
          <w:szCs w:val="24"/>
        </w:rPr>
        <w:t>………………………………………………………………</w:t>
      </w:r>
      <w:proofErr w:type="gramStart"/>
      <w:r>
        <w:rPr>
          <w:rFonts w:ascii="Arial" w:hAnsi="Arial" w:cs="Arial"/>
          <w:sz w:val="24"/>
          <w:szCs w:val="24"/>
        </w:rPr>
        <w:t>..(</w:t>
      </w:r>
      <w:proofErr w:type="gramEnd"/>
      <w:r>
        <w:rPr>
          <w:rFonts w:ascii="Arial" w:hAnsi="Arial" w:cs="Arial"/>
          <w:i/>
          <w:sz w:val="24"/>
          <w:szCs w:val="24"/>
        </w:rPr>
        <w:t>date)</w:t>
      </w:r>
    </w:p>
    <w:p w:rsidR="0019268B" w:rsidRDefault="0019268B" w:rsidP="0019268B">
      <w:pPr>
        <w:pStyle w:val="ListParagraph"/>
        <w:jc w:val="both"/>
        <w:rPr>
          <w:rFonts w:ascii="Arial" w:hAnsi="Arial" w:cs="Arial"/>
          <w:i/>
          <w:sz w:val="24"/>
          <w:szCs w:val="24"/>
        </w:rPr>
      </w:pPr>
    </w:p>
    <w:p w:rsidR="0019268B" w:rsidRPr="0019268B" w:rsidRDefault="0019268B" w:rsidP="0019268B">
      <w:pPr>
        <w:pStyle w:val="ListParagraph"/>
        <w:jc w:val="both"/>
        <w:rPr>
          <w:rFonts w:ascii="Arial" w:hAnsi="Arial" w:cs="Arial"/>
          <w:sz w:val="24"/>
          <w:szCs w:val="24"/>
        </w:rPr>
      </w:pPr>
      <w:r>
        <w:rPr>
          <w:rFonts w:ascii="Arial" w:hAnsi="Arial" w:cs="Arial"/>
          <w:sz w:val="24"/>
          <w:szCs w:val="24"/>
        </w:rPr>
        <w:t>By virtue of section 6B of the Act, this questionnaire and any reply are (subject to the provisions of the section) admissible in proceedings</w:t>
      </w:r>
      <w:r w:rsidR="00B94496">
        <w:rPr>
          <w:rFonts w:ascii="Arial" w:hAnsi="Arial" w:cs="Arial"/>
          <w:sz w:val="24"/>
          <w:szCs w:val="24"/>
        </w:rPr>
        <w:t xml:space="preserve"> </w:t>
      </w:r>
      <w:r w:rsidR="000C62E8">
        <w:rPr>
          <w:rFonts w:ascii="Arial" w:hAnsi="Arial" w:cs="Arial"/>
          <w:sz w:val="24"/>
          <w:szCs w:val="24"/>
        </w:rPr>
        <w:t>under the Act and a t</w:t>
      </w:r>
      <w:r>
        <w:rPr>
          <w:rFonts w:ascii="Arial" w:hAnsi="Arial" w:cs="Arial"/>
          <w:sz w:val="24"/>
          <w:szCs w:val="24"/>
        </w:rPr>
        <w:t>ribunal may draw any such inference as is just and equitable from a failur</w:t>
      </w:r>
      <w:r w:rsidR="00B94496">
        <w:rPr>
          <w:rFonts w:ascii="Arial" w:hAnsi="Arial" w:cs="Arial"/>
          <w:sz w:val="24"/>
          <w:szCs w:val="24"/>
        </w:rPr>
        <w:t>e without reasonable excuse to reply within 8 weeks or from an evasive or equivocal reply, including an inference that the person questioned has discriminated unlawfully.</w:t>
      </w:r>
    </w:p>
    <w:p w:rsidR="0019268B" w:rsidRPr="0019268B" w:rsidRDefault="0019268B" w:rsidP="0019268B"/>
    <w:p w:rsidR="00E2207C" w:rsidRDefault="00E2207C" w:rsidP="00E2207C">
      <w:pPr>
        <w:ind w:left="360"/>
        <w:jc w:val="both"/>
        <w:rPr>
          <w:rFonts w:ascii="Arial" w:hAnsi="Arial" w:cs="Arial"/>
          <w:sz w:val="24"/>
          <w:szCs w:val="24"/>
        </w:rPr>
      </w:pPr>
    </w:p>
    <w:p w:rsidR="001E3DBD" w:rsidRDefault="001E3DBD" w:rsidP="00E2207C">
      <w:pPr>
        <w:ind w:left="360"/>
        <w:jc w:val="both"/>
        <w:rPr>
          <w:rFonts w:ascii="Arial" w:hAnsi="Arial" w:cs="Arial"/>
          <w:sz w:val="24"/>
          <w:szCs w:val="24"/>
        </w:rPr>
      </w:pPr>
    </w:p>
    <w:p w:rsidR="001E3DBD" w:rsidRDefault="001E3DBD" w:rsidP="00E2207C">
      <w:pPr>
        <w:ind w:left="360"/>
        <w:jc w:val="both"/>
        <w:rPr>
          <w:rFonts w:ascii="Arial" w:hAnsi="Arial" w:cs="Arial"/>
          <w:sz w:val="24"/>
          <w:szCs w:val="24"/>
        </w:rPr>
      </w:pPr>
    </w:p>
    <w:p w:rsidR="001E3DBD" w:rsidRDefault="001E3DBD" w:rsidP="00E2207C">
      <w:pPr>
        <w:ind w:left="360"/>
        <w:jc w:val="both"/>
        <w:rPr>
          <w:rFonts w:ascii="Arial" w:hAnsi="Arial" w:cs="Arial"/>
          <w:sz w:val="24"/>
          <w:szCs w:val="24"/>
        </w:rPr>
      </w:pPr>
    </w:p>
    <w:p w:rsidR="001E3DBD" w:rsidRDefault="001E3DBD" w:rsidP="00E2207C">
      <w:pPr>
        <w:ind w:left="360"/>
        <w:jc w:val="both"/>
        <w:rPr>
          <w:rFonts w:ascii="Arial" w:hAnsi="Arial" w:cs="Arial"/>
          <w:sz w:val="24"/>
          <w:szCs w:val="24"/>
        </w:rPr>
      </w:pPr>
    </w:p>
    <w:p w:rsidR="001E3DBD" w:rsidRDefault="001E3DBD" w:rsidP="00E2207C">
      <w:pPr>
        <w:ind w:left="360"/>
        <w:jc w:val="both"/>
        <w:rPr>
          <w:rFonts w:ascii="Arial" w:hAnsi="Arial" w:cs="Arial"/>
          <w:sz w:val="24"/>
          <w:szCs w:val="24"/>
        </w:rPr>
      </w:pPr>
    </w:p>
    <w:p w:rsidR="001E3DBD" w:rsidRDefault="001E3DBD" w:rsidP="00E2207C">
      <w:pPr>
        <w:ind w:left="360"/>
        <w:jc w:val="both"/>
        <w:rPr>
          <w:rFonts w:ascii="Arial" w:hAnsi="Arial" w:cs="Arial"/>
          <w:sz w:val="24"/>
          <w:szCs w:val="24"/>
        </w:rPr>
      </w:pPr>
    </w:p>
    <w:p w:rsidR="001E3DBD" w:rsidRDefault="000C62E8" w:rsidP="001E3DBD">
      <w:pPr>
        <w:jc w:val="center"/>
        <w:rPr>
          <w:rFonts w:ascii="Arial" w:hAnsi="Arial" w:cs="Arial"/>
          <w:sz w:val="24"/>
          <w:szCs w:val="24"/>
        </w:rPr>
      </w:pPr>
      <w:r>
        <w:rPr>
          <w:rFonts w:ascii="Arial" w:hAnsi="Arial" w:cs="Arial"/>
          <w:sz w:val="24"/>
          <w:szCs w:val="24"/>
        </w:rPr>
        <w:lastRenderedPageBreak/>
        <w:t>SCHEDULE 2</w:t>
      </w:r>
    </w:p>
    <w:p w:rsidR="001E3DBD" w:rsidRDefault="001E3DBD" w:rsidP="001E3DBD">
      <w:pPr>
        <w:jc w:val="right"/>
        <w:rPr>
          <w:rFonts w:ascii="Arial" w:hAnsi="Arial" w:cs="Arial"/>
          <w:sz w:val="24"/>
          <w:szCs w:val="24"/>
        </w:rPr>
      </w:pPr>
      <w:r>
        <w:rPr>
          <w:rFonts w:ascii="Arial" w:hAnsi="Arial" w:cs="Arial"/>
          <w:sz w:val="24"/>
          <w:szCs w:val="24"/>
        </w:rPr>
        <w:t>Article 2</w:t>
      </w:r>
    </w:p>
    <w:p w:rsidR="001E3DBD" w:rsidRDefault="001E3DBD" w:rsidP="001E3DBD">
      <w:pPr>
        <w:jc w:val="center"/>
        <w:rPr>
          <w:rFonts w:ascii="Arial" w:hAnsi="Arial" w:cs="Arial"/>
          <w:sz w:val="24"/>
          <w:szCs w:val="24"/>
        </w:rPr>
      </w:pPr>
      <w:r>
        <w:rPr>
          <w:rFonts w:ascii="Arial" w:hAnsi="Arial" w:cs="Arial"/>
          <w:sz w:val="24"/>
          <w:szCs w:val="24"/>
        </w:rPr>
        <w:t>EQUAL PAY ACT (</w:t>
      </w:r>
      <w:r w:rsidR="000C62E8">
        <w:rPr>
          <w:rFonts w:ascii="Arial" w:hAnsi="Arial" w:cs="Arial"/>
          <w:sz w:val="24"/>
          <w:szCs w:val="24"/>
        </w:rPr>
        <w:t xml:space="preserve">NORTHERN IRELAND) 1970 </w:t>
      </w:r>
      <w:proofErr w:type="gramStart"/>
      <w:r w:rsidR="000C62E8">
        <w:rPr>
          <w:rFonts w:ascii="Arial" w:hAnsi="Arial" w:cs="Arial"/>
          <w:sz w:val="24"/>
          <w:szCs w:val="24"/>
        </w:rPr>
        <w:t>S.6B(</w:t>
      </w:r>
      <w:proofErr w:type="gramEnd"/>
      <w:r w:rsidR="000C62E8">
        <w:rPr>
          <w:rFonts w:ascii="Arial" w:hAnsi="Arial" w:cs="Arial"/>
          <w:sz w:val="24"/>
          <w:szCs w:val="24"/>
        </w:rPr>
        <w:t>2)(b</w:t>
      </w:r>
      <w:r>
        <w:rPr>
          <w:rFonts w:ascii="Arial" w:hAnsi="Arial" w:cs="Arial"/>
          <w:sz w:val="24"/>
          <w:szCs w:val="24"/>
        </w:rPr>
        <w:t>)</w:t>
      </w:r>
    </w:p>
    <w:p w:rsidR="001E3DBD" w:rsidRPr="00E2207C" w:rsidRDefault="000C62E8" w:rsidP="001E3DBD">
      <w:pPr>
        <w:jc w:val="center"/>
        <w:rPr>
          <w:rFonts w:ascii="Arial" w:hAnsi="Arial" w:cs="Arial"/>
          <w:b/>
          <w:sz w:val="24"/>
          <w:szCs w:val="24"/>
        </w:rPr>
      </w:pPr>
      <w:r>
        <w:rPr>
          <w:rFonts w:ascii="Arial" w:hAnsi="Arial" w:cs="Arial"/>
          <w:b/>
          <w:sz w:val="24"/>
          <w:szCs w:val="24"/>
        </w:rPr>
        <w:t>Reply</w:t>
      </w:r>
      <w:r w:rsidR="001E3DBD" w:rsidRPr="00E2207C">
        <w:rPr>
          <w:rFonts w:ascii="Arial" w:hAnsi="Arial" w:cs="Arial"/>
          <w:b/>
          <w:sz w:val="24"/>
          <w:szCs w:val="24"/>
        </w:rPr>
        <w:t xml:space="preserve"> Form (for </w:t>
      </w:r>
      <w:r>
        <w:rPr>
          <w:rFonts w:ascii="Arial" w:hAnsi="Arial" w:cs="Arial"/>
          <w:b/>
          <w:sz w:val="24"/>
          <w:szCs w:val="24"/>
        </w:rPr>
        <w:t>respondent</w:t>
      </w:r>
      <w:r w:rsidR="001E3DBD" w:rsidRPr="00E2207C">
        <w:rPr>
          <w:rFonts w:ascii="Arial" w:hAnsi="Arial" w:cs="Arial"/>
          <w:b/>
          <w:sz w:val="24"/>
          <w:szCs w:val="24"/>
        </w:rPr>
        <w:t>)</w:t>
      </w:r>
    </w:p>
    <w:p w:rsidR="001E3DBD" w:rsidRDefault="001E3DBD" w:rsidP="001E3DBD">
      <w:pPr>
        <w:jc w:val="center"/>
        <w:rPr>
          <w:rFonts w:ascii="Arial" w:hAnsi="Arial" w:cs="Arial"/>
          <w:sz w:val="24"/>
          <w:szCs w:val="24"/>
        </w:rPr>
      </w:pPr>
    </w:p>
    <w:p w:rsidR="001E3DBD" w:rsidRDefault="001E3DBD" w:rsidP="001E3DBD">
      <w:pPr>
        <w:jc w:val="both"/>
        <w:rPr>
          <w:rFonts w:ascii="Arial" w:hAnsi="Arial" w:cs="Arial"/>
          <w:sz w:val="24"/>
          <w:szCs w:val="24"/>
        </w:rPr>
      </w:pPr>
      <w:r>
        <w:rPr>
          <w:rFonts w:ascii="Arial" w:hAnsi="Arial" w:cs="Arial"/>
          <w:sz w:val="24"/>
          <w:szCs w:val="24"/>
        </w:rPr>
        <w:t>To…………………………………………………………… (</w:t>
      </w:r>
      <w:r w:rsidRPr="00E2207C">
        <w:rPr>
          <w:rFonts w:ascii="Arial" w:hAnsi="Arial" w:cs="Arial"/>
          <w:i/>
          <w:sz w:val="24"/>
          <w:szCs w:val="24"/>
        </w:rPr>
        <w:t xml:space="preserve">name of the </w:t>
      </w:r>
      <w:r>
        <w:rPr>
          <w:rFonts w:ascii="Arial" w:hAnsi="Arial" w:cs="Arial"/>
          <w:i/>
          <w:sz w:val="24"/>
          <w:szCs w:val="24"/>
        </w:rPr>
        <w:t>questioner (complainant)</w:t>
      </w:r>
      <w:r>
        <w:rPr>
          <w:rFonts w:ascii="Arial" w:hAnsi="Arial" w:cs="Arial"/>
          <w:sz w:val="24"/>
          <w:szCs w:val="24"/>
        </w:rPr>
        <w:t>) of ……………………………………………………………………………………………………………………………………………………………………………………………………………………………………………………………………………………………. (</w:t>
      </w:r>
      <w:proofErr w:type="gramStart"/>
      <w:r w:rsidRPr="00E2207C">
        <w:rPr>
          <w:rFonts w:ascii="Arial" w:hAnsi="Arial" w:cs="Arial"/>
          <w:i/>
          <w:sz w:val="24"/>
          <w:szCs w:val="24"/>
        </w:rPr>
        <w:t>address</w:t>
      </w:r>
      <w:proofErr w:type="gramEnd"/>
      <w:r>
        <w:rPr>
          <w:rFonts w:ascii="Arial" w:hAnsi="Arial" w:cs="Arial"/>
          <w:sz w:val="24"/>
          <w:szCs w:val="24"/>
        </w:rPr>
        <w:t>)</w:t>
      </w:r>
    </w:p>
    <w:p w:rsidR="001E3DBD" w:rsidRDefault="001E3DBD" w:rsidP="001E3DBD">
      <w:pPr>
        <w:jc w:val="both"/>
        <w:rPr>
          <w:rFonts w:ascii="Arial" w:hAnsi="Arial" w:cs="Arial"/>
          <w:sz w:val="24"/>
          <w:szCs w:val="24"/>
        </w:rPr>
      </w:pPr>
    </w:p>
    <w:p w:rsidR="001E3DBD" w:rsidRDefault="001E3DBD" w:rsidP="001E3DBD">
      <w:pPr>
        <w:pStyle w:val="ListParagraph"/>
        <w:numPr>
          <w:ilvl w:val="0"/>
          <w:numId w:val="1"/>
        </w:numPr>
        <w:jc w:val="both"/>
        <w:rPr>
          <w:rFonts w:ascii="Arial" w:hAnsi="Arial" w:cs="Arial"/>
          <w:sz w:val="24"/>
          <w:szCs w:val="24"/>
        </w:rPr>
      </w:pPr>
      <w:r>
        <w:rPr>
          <w:rFonts w:ascii="Arial" w:hAnsi="Arial" w:cs="Arial"/>
          <w:sz w:val="24"/>
          <w:szCs w:val="24"/>
        </w:rPr>
        <w:t>I ……………………………………………….. (</w:t>
      </w:r>
      <w:proofErr w:type="gramStart"/>
      <w:r w:rsidRPr="00E2207C">
        <w:rPr>
          <w:rFonts w:ascii="Arial" w:hAnsi="Arial" w:cs="Arial"/>
          <w:i/>
          <w:sz w:val="24"/>
          <w:szCs w:val="24"/>
        </w:rPr>
        <w:t>name</w:t>
      </w:r>
      <w:proofErr w:type="gramEnd"/>
      <w:r w:rsidRPr="00E2207C">
        <w:rPr>
          <w:rFonts w:ascii="Arial" w:hAnsi="Arial" w:cs="Arial"/>
          <w:i/>
          <w:sz w:val="24"/>
          <w:szCs w:val="24"/>
        </w:rPr>
        <w:t xml:space="preserve"> of </w:t>
      </w:r>
      <w:r>
        <w:rPr>
          <w:rFonts w:ascii="Arial" w:hAnsi="Arial" w:cs="Arial"/>
          <w:i/>
          <w:sz w:val="24"/>
          <w:szCs w:val="24"/>
        </w:rPr>
        <w:t>respondent</w:t>
      </w:r>
      <w:r>
        <w:rPr>
          <w:rFonts w:ascii="Arial" w:hAnsi="Arial" w:cs="Arial"/>
          <w:sz w:val="24"/>
          <w:szCs w:val="24"/>
        </w:rPr>
        <w:t>) of ……………………………………………………………………………………………………………………………………………………………………………...(</w:t>
      </w:r>
      <w:r w:rsidRPr="00E2207C">
        <w:rPr>
          <w:rFonts w:ascii="Arial" w:hAnsi="Arial" w:cs="Arial"/>
          <w:i/>
          <w:sz w:val="24"/>
          <w:szCs w:val="24"/>
        </w:rPr>
        <w:t>address</w:t>
      </w:r>
      <w:r>
        <w:rPr>
          <w:rFonts w:ascii="Arial" w:hAnsi="Arial" w:cs="Arial"/>
          <w:sz w:val="24"/>
          <w:szCs w:val="24"/>
        </w:rPr>
        <w:t>) acknowledge receipt of the questionnaire signed by you and dated ……………. (</w:t>
      </w:r>
      <w:proofErr w:type="gramStart"/>
      <w:r w:rsidRPr="00330A5F">
        <w:rPr>
          <w:rFonts w:ascii="Arial" w:hAnsi="Arial" w:cs="Arial"/>
          <w:i/>
          <w:sz w:val="24"/>
          <w:szCs w:val="24"/>
        </w:rPr>
        <w:t>date</w:t>
      </w:r>
      <w:proofErr w:type="gramEnd"/>
      <w:r>
        <w:rPr>
          <w:rFonts w:ascii="Arial" w:hAnsi="Arial" w:cs="Arial"/>
          <w:sz w:val="24"/>
          <w:szCs w:val="24"/>
        </w:rPr>
        <w:t>) which was served on me on ……………………………….(</w:t>
      </w:r>
      <w:r>
        <w:rPr>
          <w:rFonts w:ascii="Arial" w:hAnsi="Arial" w:cs="Arial"/>
          <w:i/>
          <w:sz w:val="24"/>
          <w:szCs w:val="24"/>
        </w:rPr>
        <w:t>date).</w:t>
      </w:r>
    </w:p>
    <w:p w:rsidR="001E3DBD" w:rsidRDefault="001E3DBD" w:rsidP="001E3DBD">
      <w:pPr>
        <w:pStyle w:val="ListParagraph"/>
        <w:jc w:val="both"/>
        <w:rPr>
          <w:rFonts w:ascii="Arial" w:hAnsi="Arial" w:cs="Arial"/>
          <w:sz w:val="24"/>
          <w:szCs w:val="24"/>
        </w:rPr>
      </w:pPr>
    </w:p>
    <w:p w:rsidR="001E3DBD" w:rsidRDefault="001E3DBD" w:rsidP="001E3DBD">
      <w:pPr>
        <w:ind w:left="360"/>
        <w:jc w:val="both"/>
        <w:rPr>
          <w:rFonts w:ascii="Arial" w:hAnsi="Arial" w:cs="Arial"/>
          <w:i/>
          <w:sz w:val="24"/>
          <w:szCs w:val="24"/>
        </w:rPr>
      </w:pPr>
      <w:r w:rsidRPr="00E2207C">
        <w:rPr>
          <w:rFonts w:ascii="Arial" w:hAnsi="Arial" w:cs="Arial"/>
          <w:b/>
          <w:sz w:val="24"/>
          <w:szCs w:val="24"/>
        </w:rPr>
        <w:t>2</w:t>
      </w:r>
      <w:r>
        <w:rPr>
          <w:rFonts w:ascii="Arial" w:hAnsi="Arial" w:cs="Arial"/>
          <w:sz w:val="24"/>
          <w:szCs w:val="24"/>
        </w:rPr>
        <w:t xml:space="preserve">. Set out below are the complainant’s questions and my response to them. </w:t>
      </w:r>
    </w:p>
    <w:p w:rsidR="001E3DBD" w:rsidRPr="00330A5F" w:rsidRDefault="001E3DBD" w:rsidP="001E3DBD">
      <w:pPr>
        <w:ind w:left="360"/>
        <w:jc w:val="both"/>
        <w:rPr>
          <w:rFonts w:ascii="Arial" w:hAnsi="Arial" w:cs="Arial"/>
          <w:i/>
          <w:sz w:val="24"/>
          <w:szCs w:val="24"/>
        </w:rPr>
      </w:pPr>
      <w:r>
        <w:rPr>
          <w:rFonts w:ascii="Arial" w:hAnsi="Arial" w:cs="Arial"/>
          <w:sz w:val="24"/>
          <w:szCs w:val="24"/>
        </w:rPr>
        <w:t xml:space="preserve"> (a) Do you agree that the complainant has not received equal pay in accordance with the Equal Pay Act (Northern Ireland) 1970</w:t>
      </w:r>
      <w:proofErr w:type="gramStart"/>
      <w:r>
        <w:rPr>
          <w:rFonts w:ascii="Arial" w:hAnsi="Arial" w:cs="Arial"/>
          <w:sz w:val="24"/>
          <w:szCs w:val="24"/>
        </w:rPr>
        <w:t>?…………………………</w:t>
      </w:r>
      <w:proofErr w:type="gramEnd"/>
      <w:r>
        <w:rPr>
          <w:rFonts w:ascii="Arial" w:hAnsi="Arial" w:cs="Arial"/>
          <w:sz w:val="24"/>
          <w:szCs w:val="24"/>
        </w:rPr>
        <w:t xml:space="preserve"> (</w:t>
      </w:r>
      <w:r w:rsidR="000C62E8">
        <w:rPr>
          <w:rFonts w:ascii="Arial" w:hAnsi="Arial" w:cs="Arial"/>
          <w:i/>
          <w:sz w:val="24"/>
          <w:szCs w:val="24"/>
        </w:rPr>
        <w:t>Yes/No*) (I</w:t>
      </w:r>
      <w:r>
        <w:rPr>
          <w:rFonts w:ascii="Arial" w:hAnsi="Arial" w:cs="Arial"/>
          <w:i/>
          <w:sz w:val="24"/>
          <w:szCs w:val="24"/>
        </w:rPr>
        <w:t>f you do not agree with the complainant’s statement, you should explain why you disagree</w:t>
      </w:r>
      <w:r w:rsidR="000C62E8">
        <w:rPr>
          <w:rFonts w:ascii="Arial" w:hAnsi="Arial" w:cs="Arial"/>
          <w:i/>
          <w:sz w:val="24"/>
          <w:szCs w:val="24"/>
        </w:rPr>
        <w:t>.</w:t>
      </w:r>
      <w:r>
        <w:rPr>
          <w:rFonts w:ascii="Arial" w:hAnsi="Arial" w:cs="Arial"/>
          <w:i/>
          <w:sz w:val="24"/>
          <w:szCs w:val="24"/>
        </w:rPr>
        <w:t>)</w:t>
      </w:r>
    </w:p>
    <w:p w:rsidR="001E3DBD" w:rsidRDefault="001E3DBD" w:rsidP="001E3DBD">
      <w:pPr>
        <w:ind w:left="360"/>
        <w:jc w:val="both"/>
        <w:rPr>
          <w:rFonts w:ascii="Arial" w:hAnsi="Arial" w:cs="Arial"/>
          <w:sz w:val="24"/>
          <w:szCs w:val="24"/>
        </w:rPr>
      </w:pPr>
    </w:p>
    <w:p w:rsidR="001E3DBD" w:rsidRDefault="001E3DBD" w:rsidP="001E3DBD">
      <w:pPr>
        <w:ind w:left="360"/>
        <w:jc w:val="both"/>
        <w:rPr>
          <w:rFonts w:ascii="Arial" w:hAnsi="Arial" w:cs="Arial"/>
          <w:sz w:val="24"/>
          <w:szCs w:val="24"/>
        </w:rPr>
      </w:pPr>
      <w:r>
        <w:rPr>
          <w:rFonts w:ascii="Arial" w:hAnsi="Arial" w:cs="Arial"/>
          <w:sz w:val="24"/>
          <w:szCs w:val="24"/>
        </w:rPr>
        <w:t xml:space="preserve"> (b) Do you agree that the complainant received less pay than his or her comparator(s)? …………………………….. (Yes/No*) (</w:t>
      </w:r>
      <w:r w:rsidRPr="00330A5F">
        <w:rPr>
          <w:rFonts w:ascii="Arial" w:hAnsi="Arial" w:cs="Arial"/>
          <w:i/>
          <w:sz w:val="24"/>
          <w:szCs w:val="24"/>
        </w:rPr>
        <w:t>If you agree, you should explain the reasons for any difference in pay. If you do not agree, you should explain why you disagree</w:t>
      </w:r>
      <w:r w:rsidR="000C62E8">
        <w:rPr>
          <w:rFonts w:ascii="Arial" w:hAnsi="Arial" w:cs="Arial"/>
          <w:i/>
          <w:sz w:val="24"/>
          <w:szCs w:val="24"/>
        </w:rPr>
        <w:t>.</w:t>
      </w:r>
      <w:r>
        <w:rPr>
          <w:rFonts w:ascii="Arial" w:hAnsi="Arial" w:cs="Arial"/>
          <w:sz w:val="24"/>
          <w:szCs w:val="24"/>
        </w:rPr>
        <w:t xml:space="preserve">)  </w:t>
      </w:r>
    </w:p>
    <w:p w:rsidR="001E3DBD" w:rsidRDefault="001E3DBD" w:rsidP="001E3DBD">
      <w:pPr>
        <w:ind w:left="360"/>
        <w:jc w:val="both"/>
        <w:rPr>
          <w:rFonts w:ascii="Arial" w:hAnsi="Arial" w:cs="Arial"/>
          <w:sz w:val="24"/>
          <w:szCs w:val="24"/>
        </w:rPr>
      </w:pPr>
      <w:r>
        <w:rPr>
          <w:rFonts w:ascii="Arial" w:hAnsi="Arial" w:cs="Arial"/>
          <w:sz w:val="24"/>
          <w:szCs w:val="24"/>
        </w:rPr>
        <w:t xml:space="preserve">     </w:t>
      </w:r>
    </w:p>
    <w:p w:rsidR="001E3DBD" w:rsidRDefault="001E3DBD" w:rsidP="001E3DBD">
      <w:pPr>
        <w:ind w:left="360"/>
        <w:jc w:val="both"/>
        <w:rPr>
          <w:rFonts w:ascii="Arial" w:hAnsi="Arial" w:cs="Arial"/>
          <w:sz w:val="24"/>
          <w:szCs w:val="24"/>
        </w:rPr>
      </w:pPr>
      <w:r>
        <w:rPr>
          <w:rFonts w:ascii="Arial" w:hAnsi="Arial" w:cs="Arial"/>
          <w:sz w:val="24"/>
          <w:szCs w:val="24"/>
        </w:rPr>
        <w:t xml:space="preserve"> (c) Do you agree that the complainant is doing work equal to that </w:t>
      </w:r>
      <w:r w:rsidR="000C62E8">
        <w:rPr>
          <w:rFonts w:ascii="Arial" w:hAnsi="Arial" w:cs="Arial"/>
          <w:sz w:val="24"/>
          <w:szCs w:val="24"/>
        </w:rPr>
        <w:t>o</w:t>
      </w:r>
      <w:r>
        <w:rPr>
          <w:rFonts w:ascii="Arial" w:hAnsi="Arial" w:cs="Arial"/>
          <w:sz w:val="24"/>
          <w:szCs w:val="24"/>
        </w:rPr>
        <w:t>f his or her comparator(s)? ……………………….. (Yes/No*) (</w:t>
      </w:r>
      <w:r w:rsidRPr="00330A5F">
        <w:rPr>
          <w:rFonts w:ascii="Arial" w:hAnsi="Arial" w:cs="Arial"/>
          <w:i/>
          <w:sz w:val="24"/>
          <w:szCs w:val="24"/>
        </w:rPr>
        <w:t>If you do not agree, you should explain why you disagree</w:t>
      </w:r>
      <w:r w:rsidR="000C62E8">
        <w:rPr>
          <w:rFonts w:ascii="Arial" w:hAnsi="Arial" w:cs="Arial"/>
          <w:i/>
          <w:sz w:val="24"/>
          <w:szCs w:val="24"/>
        </w:rPr>
        <w:t>.</w:t>
      </w:r>
      <w:r>
        <w:rPr>
          <w:rFonts w:ascii="Arial" w:hAnsi="Arial" w:cs="Arial"/>
          <w:sz w:val="24"/>
          <w:szCs w:val="24"/>
        </w:rPr>
        <w:t>)</w:t>
      </w:r>
    </w:p>
    <w:p w:rsidR="001E3DBD" w:rsidRDefault="001E3DBD" w:rsidP="001E3DBD">
      <w:pPr>
        <w:ind w:left="360"/>
        <w:jc w:val="both"/>
        <w:rPr>
          <w:rFonts w:ascii="Arial" w:hAnsi="Arial" w:cs="Arial"/>
          <w:sz w:val="24"/>
          <w:szCs w:val="24"/>
        </w:rPr>
      </w:pPr>
    </w:p>
    <w:p w:rsidR="001E3DBD" w:rsidRDefault="001E3DBD" w:rsidP="001E3DBD">
      <w:pPr>
        <w:ind w:left="360"/>
        <w:jc w:val="both"/>
        <w:rPr>
          <w:rFonts w:ascii="Arial" w:hAnsi="Arial" w:cs="Arial"/>
          <w:i/>
          <w:sz w:val="24"/>
          <w:szCs w:val="24"/>
        </w:rPr>
      </w:pPr>
      <w:r>
        <w:rPr>
          <w:rFonts w:ascii="Arial" w:hAnsi="Arial" w:cs="Arial"/>
          <w:sz w:val="24"/>
          <w:szCs w:val="24"/>
        </w:rPr>
        <w:lastRenderedPageBreak/>
        <w:t>(d) (</w:t>
      </w:r>
      <w:r>
        <w:rPr>
          <w:rFonts w:ascii="Arial" w:hAnsi="Arial" w:cs="Arial"/>
          <w:i/>
          <w:sz w:val="24"/>
          <w:szCs w:val="24"/>
        </w:rPr>
        <w:t>Replies to the questions in paragraph 4 of the questionnaire)</w:t>
      </w:r>
    </w:p>
    <w:p w:rsidR="001E3DBD" w:rsidRDefault="001E3DBD" w:rsidP="001E3DBD">
      <w:pPr>
        <w:ind w:left="360"/>
        <w:jc w:val="both"/>
        <w:rPr>
          <w:rFonts w:ascii="Arial" w:hAnsi="Arial" w:cs="Arial"/>
          <w:i/>
          <w:sz w:val="24"/>
          <w:szCs w:val="24"/>
        </w:rPr>
      </w:pPr>
    </w:p>
    <w:p w:rsidR="001E3DBD" w:rsidRPr="0037267A" w:rsidRDefault="001E3DBD" w:rsidP="001E3DBD">
      <w:pPr>
        <w:pStyle w:val="ListParagraph"/>
        <w:numPr>
          <w:ilvl w:val="0"/>
          <w:numId w:val="1"/>
        </w:numPr>
        <w:jc w:val="both"/>
        <w:rPr>
          <w:rFonts w:ascii="Arial" w:hAnsi="Arial" w:cs="Arial"/>
          <w:sz w:val="24"/>
          <w:szCs w:val="24"/>
        </w:rPr>
      </w:pPr>
      <w:r w:rsidRPr="0037267A">
        <w:rPr>
          <w:rFonts w:ascii="Arial" w:hAnsi="Arial" w:cs="Arial"/>
          <w:sz w:val="24"/>
          <w:szCs w:val="24"/>
        </w:rPr>
        <w:t>I have deleted (in whole or in part) the paragraphs numbered ………..……… above, since I am (unable/unwilling*) to reply to the corresponding questions of the questionnaire ………………………………………………….. (</w:t>
      </w:r>
      <w:r w:rsidRPr="0037267A">
        <w:rPr>
          <w:rFonts w:ascii="Arial" w:hAnsi="Arial" w:cs="Arial"/>
          <w:i/>
          <w:sz w:val="24"/>
          <w:szCs w:val="24"/>
        </w:rPr>
        <w:t xml:space="preserve">give question numbers from questionnaire) </w:t>
      </w:r>
      <w:r w:rsidRPr="0037267A">
        <w:rPr>
          <w:rFonts w:ascii="Arial" w:hAnsi="Arial" w:cs="Arial"/>
          <w:sz w:val="24"/>
          <w:szCs w:val="24"/>
        </w:rPr>
        <w:t>for the following reasons</w:t>
      </w:r>
    </w:p>
    <w:p w:rsidR="001E3DBD" w:rsidRPr="0037267A" w:rsidRDefault="001E3DBD" w:rsidP="001E3DBD">
      <w:pPr>
        <w:pStyle w:val="ListParagraph"/>
        <w:jc w:val="both"/>
        <w:rPr>
          <w:rFonts w:ascii="Arial" w:hAnsi="Arial" w:cs="Arial"/>
          <w:i/>
          <w:sz w:val="24"/>
          <w:szCs w:val="24"/>
        </w:rPr>
      </w:pPr>
      <w:r>
        <w:rPr>
          <w:rFonts w:ascii="Arial" w:hAnsi="Arial" w:cs="Arial"/>
          <w:sz w:val="24"/>
          <w:szCs w:val="24"/>
        </w:rPr>
        <w:t>…………………………………………………………………………………………………………………………………………………………………………………………………………………………………………………………………………….(</w:t>
      </w:r>
      <w:r>
        <w:rPr>
          <w:rFonts w:ascii="Arial" w:hAnsi="Arial" w:cs="Arial"/>
          <w:i/>
          <w:sz w:val="24"/>
          <w:szCs w:val="24"/>
        </w:rPr>
        <w:t>give reasons)</w:t>
      </w:r>
    </w:p>
    <w:p w:rsidR="001E3DBD" w:rsidRDefault="001E3DBD" w:rsidP="001E3DBD">
      <w:pPr>
        <w:pStyle w:val="ListParagraph"/>
        <w:jc w:val="both"/>
        <w:rPr>
          <w:rFonts w:ascii="Arial" w:hAnsi="Arial" w:cs="Arial"/>
          <w:i/>
          <w:sz w:val="24"/>
          <w:szCs w:val="24"/>
        </w:rPr>
      </w:pPr>
      <w:r>
        <w:rPr>
          <w:rFonts w:ascii="Arial" w:hAnsi="Arial" w:cs="Arial"/>
          <w:sz w:val="24"/>
          <w:szCs w:val="24"/>
        </w:rPr>
        <w:t>…………………………………………………………….... (</w:t>
      </w:r>
      <w:proofErr w:type="gramStart"/>
      <w:r>
        <w:rPr>
          <w:rFonts w:ascii="Arial" w:hAnsi="Arial" w:cs="Arial"/>
          <w:i/>
          <w:sz w:val="24"/>
          <w:szCs w:val="24"/>
        </w:rPr>
        <w:t>signature</w:t>
      </w:r>
      <w:proofErr w:type="gramEnd"/>
      <w:r>
        <w:rPr>
          <w:rFonts w:ascii="Arial" w:hAnsi="Arial" w:cs="Arial"/>
          <w:i/>
          <w:sz w:val="24"/>
          <w:szCs w:val="24"/>
        </w:rPr>
        <w:t xml:space="preserve"> of respondent)</w:t>
      </w:r>
    </w:p>
    <w:p w:rsidR="001E3DBD" w:rsidRDefault="001E3DBD" w:rsidP="001E3DBD">
      <w:pPr>
        <w:pStyle w:val="ListParagraph"/>
        <w:jc w:val="both"/>
        <w:rPr>
          <w:rFonts w:ascii="Arial" w:hAnsi="Arial" w:cs="Arial"/>
          <w:i/>
          <w:sz w:val="24"/>
          <w:szCs w:val="24"/>
        </w:rPr>
      </w:pPr>
      <w:r>
        <w:rPr>
          <w:rFonts w:ascii="Arial" w:hAnsi="Arial" w:cs="Arial"/>
          <w:sz w:val="24"/>
          <w:szCs w:val="24"/>
        </w:rPr>
        <w:t>………………………………………………………………</w:t>
      </w:r>
      <w:proofErr w:type="gramStart"/>
      <w:r>
        <w:rPr>
          <w:rFonts w:ascii="Arial" w:hAnsi="Arial" w:cs="Arial"/>
          <w:sz w:val="24"/>
          <w:szCs w:val="24"/>
        </w:rPr>
        <w:t>..(</w:t>
      </w:r>
      <w:proofErr w:type="gramEnd"/>
      <w:r>
        <w:rPr>
          <w:rFonts w:ascii="Arial" w:hAnsi="Arial" w:cs="Arial"/>
          <w:i/>
          <w:sz w:val="24"/>
          <w:szCs w:val="24"/>
        </w:rPr>
        <w:t>date)</w:t>
      </w:r>
    </w:p>
    <w:p w:rsidR="001E3DBD" w:rsidRDefault="001E3DBD" w:rsidP="001E3DBD">
      <w:pPr>
        <w:pStyle w:val="ListParagraph"/>
        <w:jc w:val="both"/>
        <w:rPr>
          <w:rFonts w:ascii="Arial" w:hAnsi="Arial" w:cs="Arial"/>
          <w:i/>
          <w:sz w:val="24"/>
          <w:szCs w:val="24"/>
        </w:rPr>
      </w:pPr>
    </w:p>
    <w:p w:rsidR="001E3DBD" w:rsidRDefault="001E3DBD" w:rsidP="001E3DBD">
      <w:pPr>
        <w:pStyle w:val="ListParagraph"/>
        <w:jc w:val="both"/>
        <w:rPr>
          <w:rFonts w:ascii="Arial" w:hAnsi="Arial" w:cs="Arial"/>
          <w:sz w:val="24"/>
          <w:szCs w:val="24"/>
        </w:rPr>
      </w:pPr>
      <w:r>
        <w:rPr>
          <w:rFonts w:ascii="Arial" w:hAnsi="Arial" w:cs="Arial"/>
          <w:sz w:val="24"/>
          <w:szCs w:val="24"/>
        </w:rPr>
        <w:t>(*) delete as appropriate</w:t>
      </w:r>
    </w:p>
    <w:p w:rsidR="001E3DBD" w:rsidRDefault="001E3DBD" w:rsidP="001E3DBD">
      <w:pPr>
        <w:pStyle w:val="ListParagraph"/>
        <w:jc w:val="both"/>
        <w:rPr>
          <w:rFonts w:ascii="Arial" w:hAnsi="Arial" w:cs="Arial"/>
          <w:sz w:val="24"/>
          <w:szCs w:val="24"/>
        </w:rPr>
      </w:pPr>
    </w:p>
    <w:p w:rsidR="001E3DBD" w:rsidRDefault="001E3DBD" w:rsidP="001E3DBD">
      <w:pPr>
        <w:pStyle w:val="ListParagraph"/>
        <w:jc w:val="both"/>
        <w:rPr>
          <w:rFonts w:ascii="Arial" w:hAnsi="Arial" w:cs="Arial"/>
          <w:sz w:val="24"/>
          <w:szCs w:val="24"/>
        </w:rPr>
      </w:pPr>
    </w:p>
    <w:p w:rsidR="001E3DBD" w:rsidRDefault="001E3DBD" w:rsidP="001E3DBD">
      <w:pPr>
        <w:pStyle w:val="ListParagraph"/>
        <w:jc w:val="both"/>
        <w:rPr>
          <w:rFonts w:ascii="Arial" w:hAnsi="Arial" w:cs="Arial"/>
          <w:sz w:val="24"/>
          <w:szCs w:val="24"/>
        </w:rPr>
      </w:pPr>
    </w:p>
    <w:p w:rsidR="001E3DBD" w:rsidRDefault="001E3DBD" w:rsidP="001E3DBD">
      <w:pPr>
        <w:pStyle w:val="ListParagraph"/>
        <w:jc w:val="both"/>
        <w:rPr>
          <w:rFonts w:ascii="Arial" w:hAnsi="Arial" w:cs="Arial"/>
          <w:sz w:val="24"/>
          <w:szCs w:val="24"/>
        </w:rPr>
      </w:pPr>
    </w:p>
    <w:p w:rsidR="001E3DBD" w:rsidRDefault="001E3DBD" w:rsidP="001E3DBD">
      <w:pPr>
        <w:pStyle w:val="ListParagraph"/>
        <w:jc w:val="both"/>
        <w:rPr>
          <w:rFonts w:ascii="Arial" w:hAnsi="Arial" w:cs="Arial"/>
          <w:sz w:val="24"/>
          <w:szCs w:val="24"/>
        </w:rPr>
      </w:pPr>
    </w:p>
    <w:p w:rsidR="001E3DBD" w:rsidRDefault="001E3DBD" w:rsidP="001E3DBD">
      <w:pPr>
        <w:pStyle w:val="ListParagraph"/>
        <w:jc w:val="both"/>
        <w:rPr>
          <w:rFonts w:ascii="Arial" w:hAnsi="Arial" w:cs="Arial"/>
          <w:sz w:val="24"/>
          <w:szCs w:val="24"/>
        </w:rPr>
      </w:pPr>
    </w:p>
    <w:p w:rsidR="001E3DBD" w:rsidRDefault="001E3DBD" w:rsidP="001E3DBD">
      <w:pPr>
        <w:pStyle w:val="ListParagraph"/>
        <w:jc w:val="both"/>
        <w:rPr>
          <w:rFonts w:ascii="Arial" w:hAnsi="Arial" w:cs="Arial"/>
          <w:sz w:val="24"/>
          <w:szCs w:val="24"/>
        </w:rPr>
      </w:pPr>
    </w:p>
    <w:p w:rsidR="001E3DBD" w:rsidRDefault="001E3DBD" w:rsidP="001E3DBD">
      <w:pPr>
        <w:pStyle w:val="ListParagraph"/>
        <w:jc w:val="both"/>
        <w:rPr>
          <w:rFonts w:ascii="Arial" w:hAnsi="Arial" w:cs="Arial"/>
          <w:sz w:val="24"/>
          <w:szCs w:val="24"/>
        </w:rPr>
      </w:pPr>
    </w:p>
    <w:p w:rsidR="001E3DBD" w:rsidRDefault="001E3DBD" w:rsidP="001E3DBD">
      <w:pPr>
        <w:pStyle w:val="ListParagraph"/>
        <w:jc w:val="both"/>
        <w:rPr>
          <w:rFonts w:ascii="Arial" w:hAnsi="Arial" w:cs="Arial"/>
          <w:sz w:val="24"/>
          <w:szCs w:val="24"/>
        </w:rPr>
      </w:pPr>
    </w:p>
    <w:p w:rsidR="001E3DBD" w:rsidRDefault="001E3DBD" w:rsidP="001E3DBD">
      <w:pPr>
        <w:pStyle w:val="ListParagraph"/>
        <w:jc w:val="both"/>
        <w:rPr>
          <w:rFonts w:ascii="Arial" w:hAnsi="Arial" w:cs="Arial"/>
          <w:sz w:val="24"/>
          <w:szCs w:val="24"/>
        </w:rPr>
      </w:pPr>
    </w:p>
    <w:p w:rsidR="001E3DBD" w:rsidRDefault="001E3DBD" w:rsidP="001E3DBD">
      <w:pPr>
        <w:pStyle w:val="ListParagraph"/>
        <w:jc w:val="both"/>
        <w:rPr>
          <w:rFonts w:ascii="Arial" w:hAnsi="Arial" w:cs="Arial"/>
          <w:sz w:val="24"/>
          <w:szCs w:val="24"/>
        </w:rPr>
      </w:pPr>
    </w:p>
    <w:p w:rsidR="001E3DBD" w:rsidRDefault="001E3DBD" w:rsidP="001E3DBD">
      <w:pPr>
        <w:pStyle w:val="ListParagraph"/>
        <w:jc w:val="both"/>
        <w:rPr>
          <w:rFonts w:ascii="Arial" w:hAnsi="Arial" w:cs="Arial"/>
          <w:sz w:val="24"/>
          <w:szCs w:val="24"/>
        </w:rPr>
      </w:pPr>
    </w:p>
    <w:p w:rsidR="001E3DBD" w:rsidRDefault="001E3DBD" w:rsidP="001E3DBD">
      <w:pPr>
        <w:pStyle w:val="ListParagraph"/>
        <w:jc w:val="both"/>
        <w:rPr>
          <w:rFonts w:ascii="Arial" w:hAnsi="Arial" w:cs="Arial"/>
          <w:sz w:val="24"/>
          <w:szCs w:val="24"/>
        </w:rPr>
      </w:pPr>
    </w:p>
    <w:p w:rsidR="001E3DBD" w:rsidRDefault="001E3DBD" w:rsidP="001E3DBD">
      <w:pPr>
        <w:pStyle w:val="ListParagraph"/>
        <w:jc w:val="both"/>
        <w:rPr>
          <w:rFonts w:ascii="Arial" w:hAnsi="Arial" w:cs="Arial"/>
          <w:sz w:val="24"/>
          <w:szCs w:val="24"/>
        </w:rPr>
      </w:pPr>
    </w:p>
    <w:p w:rsidR="001E3DBD" w:rsidRDefault="001E3DBD" w:rsidP="001E3DBD">
      <w:pPr>
        <w:pStyle w:val="ListParagraph"/>
        <w:jc w:val="both"/>
        <w:rPr>
          <w:rFonts w:ascii="Arial" w:hAnsi="Arial" w:cs="Arial"/>
          <w:sz w:val="24"/>
          <w:szCs w:val="24"/>
        </w:rPr>
      </w:pPr>
    </w:p>
    <w:p w:rsidR="001E3DBD" w:rsidRDefault="001E3DBD" w:rsidP="001E3DBD">
      <w:pPr>
        <w:pStyle w:val="ListParagraph"/>
        <w:jc w:val="both"/>
        <w:rPr>
          <w:rFonts w:ascii="Arial" w:hAnsi="Arial" w:cs="Arial"/>
          <w:sz w:val="24"/>
          <w:szCs w:val="24"/>
        </w:rPr>
      </w:pPr>
    </w:p>
    <w:p w:rsidR="001E3DBD" w:rsidRDefault="001E3DBD" w:rsidP="001E3DBD">
      <w:pPr>
        <w:pStyle w:val="ListParagraph"/>
        <w:jc w:val="both"/>
        <w:rPr>
          <w:rFonts w:ascii="Arial" w:hAnsi="Arial" w:cs="Arial"/>
          <w:sz w:val="24"/>
          <w:szCs w:val="24"/>
        </w:rPr>
      </w:pPr>
    </w:p>
    <w:p w:rsidR="001E3DBD" w:rsidRDefault="001E3DBD" w:rsidP="001E3DBD">
      <w:pPr>
        <w:pStyle w:val="ListParagraph"/>
        <w:jc w:val="both"/>
        <w:rPr>
          <w:rFonts w:ascii="Arial" w:hAnsi="Arial" w:cs="Arial"/>
          <w:sz w:val="24"/>
          <w:szCs w:val="24"/>
        </w:rPr>
      </w:pPr>
    </w:p>
    <w:p w:rsidR="001E3DBD" w:rsidRDefault="001E3DBD" w:rsidP="001E3DBD">
      <w:pPr>
        <w:pStyle w:val="ListParagraph"/>
        <w:jc w:val="both"/>
        <w:rPr>
          <w:rFonts w:ascii="Arial" w:hAnsi="Arial" w:cs="Arial"/>
          <w:sz w:val="24"/>
          <w:szCs w:val="24"/>
        </w:rPr>
      </w:pPr>
    </w:p>
    <w:p w:rsidR="001E3DBD" w:rsidRDefault="001E3DBD" w:rsidP="001E3DBD">
      <w:pPr>
        <w:pStyle w:val="ListParagraph"/>
        <w:jc w:val="both"/>
        <w:rPr>
          <w:rFonts w:ascii="Arial" w:hAnsi="Arial" w:cs="Arial"/>
          <w:sz w:val="24"/>
          <w:szCs w:val="24"/>
        </w:rPr>
      </w:pPr>
    </w:p>
    <w:p w:rsidR="001E3DBD" w:rsidRDefault="001E3DBD" w:rsidP="001E3DBD">
      <w:pPr>
        <w:pStyle w:val="ListParagraph"/>
        <w:jc w:val="both"/>
        <w:rPr>
          <w:rFonts w:ascii="Arial" w:hAnsi="Arial" w:cs="Arial"/>
          <w:sz w:val="24"/>
          <w:szCs w:val="24"/>
        </w:rPr>
      </w:pPr>
    </w:p>
    <w:p w:rsidR="001E3DBD" w:rsidRDefault="001E3DBD" w:rsidP="001E3DBD">
      <w:pPr>
        <w:pStyle w:val="ListParagraph"/>
        <w:jc w:val="both"/>
        <w:rPr>
          <w:rFonts w:ascii="Arial" w:hAnsi="Arial" w:cs="Arial"/>
          <w:sz w:val="24"/>
          <w:szCs w:val="24"/>
        </w:rPr>
      </w:pPr>
    </w:p>
    <w:p w:rsidR="001E3DBD" w:rsidRDefault="001E3DBD" w:rsidP="001E3DBD">
      <w:pPr>
        <w:pStyle w:val="ListParagraph"/>
        <w:jc w:val="both"/>
        <w:rPr>
          <w:rFonts w:ascii="Arial" w:hAnsi="Arial" w:cs="Arial"/>
          <w:sz w:val="24"/>
          <w:szCs w:val="24"/>
        </w:rPr>
      </w:pPr>
    </w:p>
    <w:p w:rsidR="001E3DBD" w:rsidRDefault="001E3DBD" w:rsidP="001E3DBD">
      <w:pPr>
        <w:pStyle w:val="ListParagraph"/>
        <w:jc w:val="both"/>
        <w:rPr>
          <w:rFonts w:ascii="Arial" w:hAnsi="Arial" w:cs="Arial"/>
          <w:sz w:val="24"/>
          <w:szCs w:val="24"/>
        </w:rPr>
      </w:pPr>
    </w:p>
    <w:p w:rsidR="001E3DBD" w:rsidRDefault="001E3DBD" w:rsidP="001E3DBD">
      <w:pPr>
        <w:pStyle w:val="ListParagraph"/>
        <w:jc w:val="both"/>
        <w:rPr>
          <w:rFonts w:ascii="Arial" w:hAnsi="Arial" w:cs="Arial"/>
          <w:sz w:val="24"/>
          <w:szCs w:val="24"/>
        </w:rPr>
      </w:pPr>
    </w:p>
    <w:p w:rsidR="001E3DBD" w:rsidRDefault="001E3DBD" w:rsidP="001E3DBD">
      <w:pPr>
        <w:pStyle w:val="ListParagraph"/>
        <w:jc w:val="both"/>
        <w:rPr>
          <w:rFonts w:ascii="Arial" w:hAnsi="Arial" w:cs="Arial"/>
          <w:sz w:val="24"/>
          <w:szCs w:val="24"/>
        </w:rPr>
      </w:pPr>
    </w:p>
    <w:p w:rsidR="001E3DBD" w:rsidRDefault="001E3DBD" w:rsidP="001E3DBD">
      <w:pPr>
        <w:pStyle w:val="ListParagraph"/>
        <w:jc w:val="both"/>
        <w:rPr>
          <w:rFonts w:ascii="Arial" w:hAnsi="Arial" w:cs="Arial"/>
          <w:b/>
          <w:sz w:val="24"/>
          <w:szCs w:val="24"/>
        </w:rPr>
      </w:pPr>
      <w:r>
        <w:rPr>
          <w:rFonts w:ascii="Arial" w:hAnsi="Arial" w:cs="Arial"/>
          <w:b/>
          <w:sz w:val="24"/>
          <w:szCs w:val="24"/>
        </w:rPr>
        <w:lastRenderedPageBreak/>
        <w:t>Period of service of questions</w:t>
      </w:r>
    </w:p>
    <w:p w:rsidR="001E3DBD" w:rsidRDefault="001E3DBD" w:rsidP="001E3DBD">
      <w:pPr>
        <w:pStyle w:val="ListParagraph"/>
        <w:jc w:val="both"/>
        <w:rPr>
          <w:rFonts w:ascii="Arial" w:hAnsi="Arial" w:cs="Arial"/>
          <w:b/>
          <w:sz w:val="24"/>
          <w:szCs w:val="24"/>
        </w:rPr>
      </w:pPr>
    </w:p>
    <w:p w:rsidR="001E3DBD" w:rsidRPr="00C779C4" w:rsidRDefault="001E3DBD" w:rsidP="001E3DBD">
      <w:pPr>
        <w:pStyle w:val="ListParagraph"/>
        <w:numPr>
          <w:ilvl w:val="0"/>
          <w:numId w:val="1"/>
        </w:numPr>
        <w:jc w:val="both"/>
        <w:rPr>
          <w:rFonts w:ascii="Arial" w:hAnsi="Arial" w:cs="Arial"/>
          <w:b/>
          <w:sz w:val="24"/>
          <w:szCs w:val="24"/>
        </w:rPr>
      </w:pPr>
      <w:r>
        <w:rPr>
          <w:rFonts w:ascii="Arial" w:hAnsi="Arial" w:cs="Arial"/>
          <w:sz w:val="24"/>
          <w:szCs w:val="24"/>
        </w:rPr>
        <w:t xml:space="preserve">The period prescribed for the purposes of subsection (7)(a) of section 6B of the Act (period within which questions must be duly served in order to be admissible in proceedings before a tribunal under subsection (3) or (5) of section 6B) shall be – </w:t>
      </w:r>
    </w:p>
    <w:p w:rsidR="001E3DBD" w:rsidRPr="007D017C" w:rsidRDefault="001E3DBD" w:rsidP="001E3DBD">
      <w:pPr>
        <w:pStyle w:val="ListParagraph"/>
        <w:jc w:val="both"/>
        <w:rPr>
          <w:rFonts w:ascii="Arial" w:hAnsi="Arial" w:cs="Arial"/>
          <w:b/>
          <w:sz w:val="24"/>
          <w:szCs w:val="24"/>
        </w:rPr>
      </w:pPr>
    </w:p>
    <w:p w:rsidR="001E3DBD" w:rsidRPr="00C779C4" w:rsidRDefault="000C62E8" w:rsidP="001E3DBD">
      <w:pPr>
        <w:pStyle w:val="ListParagraph"/>
        <w:numPr>
          <w:ilvl w:val="0"/>
          <w:numId w:val="4"/>
        </w:numPr>
        <w:jc w:val="both"/>
        <w:rPr>
          <w:rFonts w:ascii="Arial" w:hAnsi="Arial" w:cs="Arial"/>
          <w:b/>
          <w:sz w:val="24"/>
          <w:szCs w:val="24"/>
        </w:rPr>
      </w:pPr>
      <w:r>
        <w:rPr>
          <w:rFonts w:ascii="Arial" w:hAnsi="Arial" w:cs="Arial"/>
          <w:sz w:val="24"/>
          <w:szCs w:val="24"/>
        </w:rPr>
        <w:t>w</w:t>
      </w:r>
      <w:r w:rsidR="001E3DBD">
        <w:rPr>
          <w:rFonts w:ascii="Arial" w:hAnsi="Arial" w:cs="Arial"/>
          <w:sz w:val="24"/>
          <w:szCs w:val="24"/>
        </w:rPr>
        <w:t>here a question was served before a complaint or reference had been presented or made to a tribunal, the period starting</w:t>
      </w:r>
      <w:r>
        <w:rPr>
          <w:rFonts w:ascii="Arial" w:hAnsi="Arial" w:cs="Arial"/>
          <w:sz w:val="24"/>
          <w:szCs w:val="24"/>
        </w:rPr>
        <w:t xml:space="preserve"> on</w:t>
      </w:r>
      <w:r w:rsidR="001E3DBD">
        <w:rPr>
          <w:rFonts w:ascii="Arial" w:hAnsi="Arial" w:cs="Arial"/>
          <w:sz w:val="24"/>
          <w:szCs w:val="24"/>
        </w:rPr>
        <w:t xml:space="preserve"> 25</w:t>
      </w:r>
      <w:r w:rsidR="001E3DBD" w:rsidRPr="007D017C">
        <w:rPr>
          <w:rFonts w:ascii="Arial" w:hAnsi="Arial" w:cs="Arial"/>
          <w:sz w:val="24"/>
          <w:szCs w:val="24"/>
          <w:vertAlign w:val="superscript"/>
        </w:rPr>
        <w:t>th</w:t>
      </w:r>
      <w:r w:rsidR="001E3DBD">
        <w:rPr>
          <w:rFonts w:ascii="Arial" w:hAnsi="Arial" w:cs="Arial"/>
          <w:sz w:val="24"/>
          <w:szCs w:val="24"/>
        </w:rPr>
        <w:t xml:space="preserve"> August 2004 and ending on the day before a complaint is presented to a tribunal; or </w:t>
      </w:r>
    </w:p>
    <w:p w:rsidR="001E3DBD" w:rsidRPr="00C779C4" w:rsidRDefault="001E3DBD" w:rsidP="001E3DBD">
      <w:pPr>
        <w:pStyle w:val="ListParagraph"/>
        <w:ind w:left="1080"/>
        <w:jc w:val="both"/>
        <w:rPr>
          <w:rFonts w:ascii="Arial" w:hAnsi="Arial" w:cs="Arial"/>
          <w:b/>
          <w:sz w:val="24"/>
          <w:szCs w:val="24"/>
        </w:rPr>
      </w:pPr>
    </w:p>
    <w:p w:rsidR="001E3DBD" w:rsidRPr="00C779C4" w:rsidRDefault="000C62E8" w:rsidP="001E3DBD">
      <w:pPr>
        <w:pStyle w:val="ListParagraph"/>
        <w:numPr>
          <w:ilvl w:val="0"/>
          <w:numId w:val="4"/>
        </w:numPr>
        <w:jc w:val="both"/>
        <w:rPr>
          <w:rFonts w:ascii="Arial" w:hAnsi="Arial" w:cs="Arial"/>
          <w:b/>
          <w:sz w:val="24"/>
          <w:szCs w:val="24"/>
        </w:rPr>
      </w:pPr>
      <w:r>
        <w:rPr>
          <w:rFonts w:ascii="Arial" w:hAnsi="Arial" w:cs="Arial"/>
          <w:sz w:val="24"/>
          <w:szCs w:val="24"/>
        </w:rPr>
        <w:t>w</w:t>
      </w:r>
      <w:r w:rsidR="001E3DBD">
        <w:rPr>
          <w:rFonts w:ascii="Arial" w:hAnsi="Arial" w:cs="Arial"/>
          <w:sz w:val="24"/>
          <w:szCs w:val="24"/>
        </w:rPr>
        <w:t xml:space="preserve">here a question was served at or after the time when a complaint or reference had been presented or made to a tribunal – </w:t>
      </w:r>
    </w:p>
    <w:p w:rsidR="001E3DBD" w:rsidRPr="00C779C4" w:rsidRDefault="001E3DBD" w:rsidP="001E3DBD">
      <w:pPr>
        <w:pStyle w:val="ListParagraph"/>
        <w:numPr>
          <w:ilvl w:val="0"/>
          <w:numId w:val="5"/>
        </w:numPr>
        <w:jc w:val="both"/>
        <w:rPr>
          <w:rFonts w:ascii="Arial" w:hAnsi="Arial" w:cs="Arial"/>
          <w:b/>
          <w:sz w:val="24"/>
          <w:szCs w:val="24"/>
        </w:rPr>
      </w:pPr>
      <w:r>
        <w:rPr>
          <w:rFonts w:ascii="Arial" w:hAnsi="Arial" w:cs="Arial"/>
          <w:sz w:val="24"/>
          <w:szCs w:val="24"/>
        </w:rPr>
        <w:t>the period of twenty one days beginning with the day on which the complaint or reference was presented or made; or</w:t>
      </w:r>
    </w:p>
    <w:p w:rsidR="001E3DBD" w:rsidRPr="00C779C4" w:rsidRDefault="001E3DBD" w:rsidP="001E3DBD">
      <w:pPr>
        <w:pStyle w:val="ListParagraph"/>
        <w:numPr>
          <w:ilvl w:val="0"/>
          <w:numId w:val="5"/>
        </w:numPr>
        <w:jc w:val="both"/>
        <w:rPr>
          <w:rFonts w:ascii="Arial" w:hAnsi="Arial" w:cs="Arial"/>
          <w:b/>
          <w:sz w:val="24"/>
          <w:szCs w:val="24"/>
        </w:rPr>
      </w:pPr>
      <w:proofErr w:type="gramStart"/>
      <w:r>
        <w:rPr>
          <w:rFonts w:ascii="Arial" w:hAnsi="Arial" w:cs="Arial"/>
          <w:sz w:val="24"/>
          <w:szCs w:val="24"/>
        </w:rPr>
        <w:t>any</w:t>
      </w:r>
      <w:proofErr w:type="gramEnd"/>
      <w:r>
        <w:rPr>
          <w:rFonts w:ascii="Arial" w:hAnsi="Arial" w:cs="Arial"/>
          <w:sz w:val="24"/>
          <w:szCs w:val="24"/>
        </w:rPr>
        <w:t xml:space="preserve"> longer period that the tribunal may on application allow.</w:t>
      </w:r>
    </w:p>
    <w:p w:rsidR="001E3DBD" w:rsidRDefault="001E3DBD" w:rsidP="001E3DBD">
      <w:pPr>
        <w:jc w:val="both"/>
        <w:rPr>
          <w:rFonts w:ascii="Arial" w:hAnsi="Arial" w:cs="Arial"/>
          <w:sz w:val="24"/>
          <w:szCs w:val="24"/>
        </w:rPr>
      </w:pPr>
    </w:p>
    <w:p w:rsidR="001E3DBD" w:rsidRDefault="001E3DBD" w:rsidP="001E3DBD">
      <w:pPr>
        <w:ind w:left="720"/>
        <w:jc w:val="both"/>
        <w:rPr>
          <w:rFonts w:ascii="Arial" w:hAnsi="Arial" w:cs="Arial"/>
          <w:b/>
          <w:sz w:val="24"/>
          <w:szCs w:val="24"/>
        </w:rPr>
      </w:pPr>
      <w:r>
        <w:rPr>
          <w:rFonts w:ascii="Arial" w:hAnsi="Arial" w:cs="Arial"/>
          <w:b/>
          <w:sz w:val="24"/>
          <w:szCs w:val="24"/>
        </w:rPr>
        <w:t>Period for service of reply</w:t>
      </w:r>
    </w:p>
    <w:p w:rsidR="001E3DBD" w:rsidRPr="00C779C4" w:rsidRDefault="001E3DBD" w:rsidP="001E3DBD">
      <w:pPr>
        <w:pStyle w:val="ListParagraph"/>
        <w:numPr>
          <w:ilvl w:val="0"/>
          <w:numId w:val="1"/>
        </w:numPr>
        <w:jc w:val="both"/>
        <w:rPr>
          <w:rFonts w:ascii="Arial" w:hAnsi="Arial" w:cs="Arial"/>
          <w:b/>
          <w:sz w:val="24"/>
          <w:szCs w:val="24"/>
        </w:rPr>
      </w:pPr>
      <w:r>
        <w:rPr>
          <w:rFonts w:ascii="Arial" w:hAnsi="Arial" w:cs="Arial"/>
          <w:sz w:val="24"/>
          <w:szCs w:val="24"/>
        </w:rPr>
        <w:t xml:space="preserve">The period prescribed for the purpose of subsections (4)(a) and (6)(a) of section 6B (power of the tribunal to draw inferences from </w:t>
      </w:r>
      <w:r w:rsidR="000C62E8">
        <w:rPr>
          <w:rFonts w:ascii="Arial" w:hAnsi="Arial" w:cs="Arial"/>
          <w:sz w:val="24"/>
          <w:szCs w:val="24"/>
        </w:rPr>
        <w:t>an employer’s failure to reply t</w:t>
      </w:r>
      <w:r>
        <w:rPr>
          <w:rFonts w:ascii="Arial" w:hAnsi="Arial" w:cs="Arial"/>
          <w:sz w:val="24"/>
          <w:szCs w:val="24"/>
        </w:rPr>
        <w:t xml:space="preserve">o a question within such period) shall be – </w:t>
      </w:r>
    </w:p>
    <w:p w:rsidR="001E3DBD" w:rsidRPr="00C779C4" w:rsidRDefault="001E3DBD" w:rsidP="001E3DBD">
      <w:pPr>
        <w:pStyle w:val="ListParagraph"/>
        <w:jc w:val="both"/>
        <w:rPr>
          <w:rFonts w:ascii="Arial" w:hAnsi="Arial" w:cs="Arial"/>
          <w:b/>
          <w:sz w:val="24"/>
          <w:szCs w:val="24"/>
        </w:rPr>
      </w:pPr>
    </w:p>
    <w:p w:rsidR="001E3DBD" w:rsidRPr="00C779C4" w:rsidRDefault="000C62E8" w:rsidP="001E3DBD">
      <w:pPr>
        <w:pStyle w:val="ListParagraph"/>
        <w:numPr>
          <w:ilvl w:val="0"/>
          <w:numId w:val="6"/>
        </w:numPr>
        <w:jc w:val="both"/>
        <w:rPr>
          <w:rFonts w:ascii="Arial" w:hAnsi="Arial" w:cs="Arial"/>
          <w:b/>
          <w:sz w:val="24"/>
          <w:szCs w:val="24"/>
        </w:rPr>
      </w:pPr>
      <w:r>
        <w:rPr>
          <w:rFonts w:ascii="Arial" w:hAnsi="Arial" w:cs="Arial"/>
          <w:sz w:val="24"/>
          <w:szCs w:val="24"/>
        </w:rPr>
        <w:t>e</w:t>
      </w:r>
      <w:r w:rsidR="001E3DBD">
        <w:rPr>
          <w:rFonts w:ascii="Arial" w:hAnsi="Arial" w:cs="Arial"/>
          <w:sz w:val="24"/>
          <w:szCs w:val="24"/>
        </w:rPr>
        <w:t xml:space="preserve">xcept where sub paragraph (b) applies, the period of eight weeks starting on the day that a question was duly served; or </w:t>
      </w:r>
    </w:p>
    <w:p w:rsidR="001E3DBD" w:rsidRPr="00C779C4" w:rsidRDefault="001E3DBD" w:rsidP="001E3DBD">
      <w:pPr>
        <w:pStyle w:val="ListParagraph"/>
        <w:ind w:left="1080"/>
        <w:jc w:val="both"/>
        <w:rPr>
          <w:rFonts w:ascii="Arial" w:hAnsi="Arial" w:cs="Arial"/>
          <w:b/>
          <w:sz w:val="24"/>
          <w:szCs w:val="24"/>
        </w:rPr>
      </w:pPr>
    </w:p>
    <w:p w:rsidR="001E3DBD" w:rsidRPr="00C779C4" w:rsidRDefault="000C62E8" w:rsidP="001E3DBD">
      <w:pPr>
        <w:pStyle w:val="ListParagraph"/>
        <w:numPr>
          <w:ilvl w:val="0"/>
          <w:numId w:val="6"/>
        </w:numPr>
        <w:jc w:val="both"/>
        <w:rPr>
          <w:rFonts w:ascii="Arial" w:hAnsi="Arial" w:cs="Arial"/>
          <w:b/>
          <w:sz w:val="24"/>
          <w:szCs w:val="24"/>
        </w:rPr>
      </w:pPr>
      <w:proofErr w:type="gramStart"/>
      <w:r>
        <w:rPr>
          <w:rFonts w:ascii="Arial" w:hAnsi="Arial" w:cs="Arial"/>
          <w:sz w:val="24"/>
          <w:szCs w:val="24"/>
        </w:rPr>
        <w:t>w</w:t>
      </w:r>
      <w:r w:rsidR="001E3DBD">
        <w:rPr>
          <w:rFonts w:ascii="Arial" w:hAnsi="Arial" w:cs="Arial"/>
          <w:sz w:val="24"/>
          <w:szCs w:val="24"/>
        </w:rPr>
        <w:t>here</w:t>
      </w:r>
      <w:proofErr w:type="gramEnd"/>
      <w:r w:rsidR="001E3DBD">
        <w:rPr>
          <w:rFonts w:ascii="Arial" w:hAnsi="Arial" w:cs="Arial"/>
          <w:sz w:val="24"/>
          <w:szCs w:val="24"/>
        </w:rPr>
        <w:t xml:space="preserve"> a question was asked before 25</w:t>
      </w:r>
      <w:r w:rsidR="001E3DBD" w:rsidRPr="00C779C4">
        <w:rPr>
          <w:rFonts w:ascii="Arial" w:hAnsi="Arial" w:cs="Arial"/>
          <w:sz w:val="24"/>
          <w:szCs w:val="24"/>
          <w:vertAlign w:val="superscript"/>
        </w:rPr>
        <w:t>th</w:t>
      </w:r>
      <w:r w:rsidR="001E3DBD">
        <w:rPr>
          <w:rFonts w:ascii="Arial" w:hAnsi="Arial" w:cs="Arial"/>
          <w:sz w:val="24"/>
          <w:szCs w:val="24"/>
        </w:rPr>
        <w:t xml:space="preserve"> August 2004, the period of eight weeks starting on 25</w:t>
      </w:r>
      <w:r w:rsidR="001E3DBD" w:rsidRPr="00C779C4">
        <w:rPr>
          <w:rFonts w:ascii="Arial" w:hAnsi="Arial" w:cs="Arial"/>
          <w:sz w:val="24"/>
          <w:szCs w:val="24"/>
          <w:vertAlign w:val="superscript"/>
        </w:rPr>
        <w:t>th</w:t>
      </w:r>
      <w:r w:rsidR="001E3DBD">
        <w:rPr>
          <w:rFonts w:ascii="Arial" w:hAnsi="Arial" w:cs="Arial"/>
          <w:sz w:val="24"/>
          <w:szCs w:val="24"/>
        </w:rPr>
        <w:t xml:space="preserve"> August 2004.</w:t>
      </w:r>
    </w:p>
    <w:p w:rsidR="001E3DBD" w:rsidRPr="00C779C4" w:rsidRDefault="001E3DBD" w:rsidP="001E3DBD">
      <w:pPr>
        <w:pStyle w:val="ListParagraph"/>
        <w:rPr>
          <w:rFonts w:ascii="Arial" w:hAnsi="Arial" w:cs="Arial"/>
          <w:b/>
          <w:sz w:val="24"/>
          <w:szCs w:val="24"/>
        </w:rPr>
      </w:pPr>
    </w:p>
    <w:p w:rsidR="001E3DBD" w:rsidRDefault="001E3DBD" w:rsidP="001E3DBD">
      <w:pPr>
        <w:ind w:firstLine="720"/>
        <w:jc w:val="both"/>
        <w:rPr>
          <w:rFonts w:ascii="Arial" w:hAnsi="Arial" w:cs="Arial"/>
          <w:b/>
          <w:sz w:val="24"/>
          <w:szCs w:val="24"/>
        </w:rPr>
      </w:pPr>
      <w:r w:rsidRPr="00C779C4">
        <w:rPr>
          <w:rFonts w:ascii="Arial" w:hAnsi="Arial" w:cs="Arial"/>
          <w:b/>
          <w:sz w:val="24"/>
          <w:szCs w:val="24"/>
        </w:rPr>
        <w:t>Manner of service of questions and replies</w:t>
      </w:r>
    </w:p>
    <w:p w:rsidR="001E3DBD" w:rsidRDefault="001E3DBD" w:rsidP="001E3DBD">
      <w:pPr>
        <w:pStyle w:val="ListParagraph"/>
        <w:numPr>
          <w:ilvl w:val="0"/>
          <w:numId w:val="1"/>
        </w:numPr>
        <w:jc w:val="both"/>
        <w:rPr>
          <w:rFonts w:ascii="Arial" w:hAnsi="Arial" w:cs="Arial"/>
          <w:sz w:val="24"/>
          <w:szCs w:val="24"/>
        </w:rPr>
      </w:pPr>
      <w:r>
        <w:rPr>
          <w:rFonts w:ascii="Arial" w:hAnsi="Arial" w:cs="Arial"/>
          <w:sz w:val="24"/>
          <w:szCs w:val="24"/>
        </w:rPr>
        <w:t xml:space="preserve">Questions or, as the case may be, replies may be duly served – </w:t>
      </w:r>
    </w:p>
    <w:p w:rsidR="001E3DBD" w:rsidRDefault="001E3DBD" w:rsidP="001E3DBD">
      <w:pPr>
        <w:pStyle w:val="ListParagraph"/>
        <w:jc w:val="both"/>
        <w:rPr>
          <w:rFonts w:ascii="Arial" w:hAnsi="Arial" w:cs="Arial"/>
          <w:sz w:val="24"/>
          <w:szCs w:val="24"/>
        </w:rPr>
      </w:pPr>
    </w:p>
    <w:p w:rsidR="001E3DBD" w:rsidRDefault="000C62E8" w:rsidP="001E3DBD">
      <w:pPr>
        <w:pStyle w:val="ListParagraph"/>
        <w:numPr>
          <w:ilvl w:val="0"/>
          <w:numId w:val="7"/>
        </w:numPr>
        <w:tabs>
          <w:tab w:val="left" w:pos="1134"/>
        </w:tabs>
        <w:ind w:hanging="71"/>
        <w:jc w:val="both"/>
        <w:rPr>
          <w:rFonts w:ascii="Arial" w:hAnsi="Arial" w:cs="Arial"/>
          <w:sz w:val="24"/>
          <w:szCs w:val="24"/>
        </w:rPr>
      </w:pPr>
      <w:r>
        <w:rPr>
          <w:rFonts w:ascii="Arial" w:hAnsi="Arial" w:cs="Arial"/>
          <w:sz w:val="24"/>
          <w:szCs w:val="24"/>
        </w:rPr>
        <w:t>w</w:t>
      </w:r>
      <w:r w:rsidR="001E3DBD">
        <w:rPr>
          <w:rFonts w:ascii="Arial" w:hAnsi="Arial" w:cs="Arial"/>
          <w:sz w:val="24"/>
          <w:szCs w:val="24"/>
        </w:rPr>
        <w:t>here the person to be served is the respondent, by delivering the question to him, or by sending it by post to him at his usual or last known residence or place of business; or</w:t>
      </w:r>
    </w:p>
    <w:p w:rsidR="001E3DBD" w:rsidRDefault="001E3DBD" w:rsidP="001E3DBD">
      <w:pPr>
        <w:pStyle w:val="ListParagraph"/>
        <w:tabs>
          <w:tab w:val="left" w:pos="1134"/>
        </w:tabs>
        <w:ind w:left="780"/>
        <w:jc w:val="both"/>
        <w:rPr>
          <w:rFonts w:ascii="Arial" w:hAnsi="Arial" w:cs="Arial"/>
          <w:sz w:val="24"/>
          <w:szCs w:val="24"/>
        </w:rPr>
      </w:pPr>
    </w:p>
    <w:p w:rsidR="001E3DBD" w:rsidRDefault="000C62E8" w:rsidP="001E3DBD">
      <w:pPr>
        <w:pStyle w:val="ListParagraph"/>
        <w:numPr>
          <w:ilvl w:val="0"/>
          <w:numId w:val="7"/>
        </w:numPr>
        <w:tabs>
          <w:tab w:val="left" w:pos="1134"/>
        </w:tabs>
        <w:ind w:hanging="71"/>
        <w:jc w:val="both"/>
        <w:rPr>
          <w:rFonts w:ascii="Arial" w:hAnsi="Arial" w:cs="Arial"/>
          <w:sz w:val="24"/>
          <w:szCs w:val="24"/>
        </w:rPr>
      </w:pPr>
      <w:r>
        <w:rPr>
          <w:rFonts w:ascii="Arial" w:hAnsi="Arial" w:cs="Arial"/>
          <w:sz w:val="24"/>
          <w:szCs w:val="24"/>
        </w:rPr>
        <w:t>w</w:t>
      </w:r>
      <w:r w:rsidR="001E3DBD">
        <w:rPr>
          <w:rFonts w:ascii="Arial" w:hAnsi="Arial" w:cs="Arial"/>
          <w:sz w:val="24"/>
          <w:szCs w:val="24"/>
        </w:rPr>
        <w:t xml:space="preserve">here the person to be served is the complainant, by delivering the reply to her, or sending it by post to her at her address for reply as stated by her in the </w:t>
      </w:r>
      <w:r w:rsidR="001E3DBD">
        <w:rPr>
          <w:rFonts w:ascii="Arial" w:hAnsi="Arial" w:cs="Arial"/>
          <w:sz w:val="24"/>
          <w:szCs w:val="24"/>
        </w:rPr>
        <w:lastRenderedPageBreak/>
        <w:t>document containing the questions or, if no address is so stated, at her usual or last know residence; or</w:t>
      </w:r>
    </w:p>
    <w:p w:rsidR="001E3DBD" w:rsidRPr="00C93B2F" w:rsidRDefault="001E3DBD" w:rsidP="001E3DBD">
      <w:pPr>
        <w:pStyle w:val="ListParagraph"/>
        <w:rPr>
          <w:rFonts w:ascii="Arial" w:hAnsi="Arial" w:cs="Arial"/>
          <w:sz w:val="24"/>
          <w:szCs w:val="24"/>
        </w:rPr>
      </w:pPr>
    </w:p>
    <w:p w:rsidR="001E3DBD" w:rsidRDefault="000C62E8" w:rsidP="001E3DBD">
      <w:pPr>
        <w:pStyle w:val="ListParagraph"/>
        <w:numPr>
          <w:ilvl w:val="0"/>
          <w:numId w:val="7"/>
        </w:numPr>
        <w:tabs>
          <w:tab w:val="left" w:pos="1134"/>
        </w:tabs>
        <w:ind w:hanging="71"/>
        <w:jc w:val="both"/>
        <w:rPr>
          <w:rFonts w:ascii="Arial" w:hAnsi="Arial" w:cs="Arial"/>
          <w:sz w:val="24"/>
          <w:szCs w:val="24"/>
        </w:rPr>
      </w:pPr>
      <w:r>
        <w:rPr>
          <w:rFonts w:ascii="Arial" w:hAnsi="Arial" w:cs="Arial"/>
          <w:sz w:val="24"/>
          <w:szCs w:val="24"/>
        </w:rPr>
        <w:t>w</w:t>
      </w:r>
      <w:r w:rsidR="001E3DBD">
        <w:rPr>
          <w:rFonts w:ascii="Arial" w:hAnsi="Arial" w:cs="Arial"/>
          <w:sz w:val="24"/>
          <w:szCs w:val="24"/>
        </w:rPr>
        <w:t>here the person to be served is a body corporate or is a trade union or employer’s association within the meaning of the Industrial Relations (Northern Ireland) Order 1992[3], by delivering it to the secretary or clerk of the body, union or association at its registered or principal office or by sending it by post to the secretary or clerk at that office; or</w:t>
      </w:r>
    </w:p>
    <w:p w:rsidR="001E3DBD" w:rsidRPr="00C93B2F" w:rsidRDefault="001E3DBD" w:rsidP="001E3DBD">
      <w:pPr>
        <w:pStyle w:val="ListParagraph"/>
        <w:rPr>
          <w:rFonts w:ascii="Arial" w:hAnsi="Arial" w:cs="Arial"/>
          <w:sz w:val="24"/>
          <w:szCs w:val="24"/>
        </w:rPr>
      </w:pPr>
    </w:p>
    <w:p w:rsidR="001E3DBD" w:rsidRPr="00C779C4" w:rsidRDefault="000C62E8" w:rsidP="001E3DBD">
      <w:pPr>
        <w:pStyle w:val="ListParagraph"/>
        <w:numPr>
          <w:ilvl w:val="0"/>
          <w:numId w:val="7"/>
        </w:numPr>
        <w:tabs>
          <w:tab w:val="left" w:pos="1134"/>
        </w:tabs>
        <w:ind w:hanging="71"/>
        <w:jc w:val="both"/>
        <w:rPr>
          <w:rFonts w:ascii="Arial" w:hAnsi="Arial" w:cs="Arial"/>
          <w:sz w:val="24"/>
          <w:szCs w:val="24"/>
        </w:rPr>
      </w:pPr>
      <w:proofErr w:type="gramStart"/>
      <w:r>
        <w:rPr>
          <w:rFonts w:ascii="Arial" w:hAnsi="Arial" w:cs="Arial"/>
          <w:sz w:val="24"/>
          <w:szCs w:val="24"/>
        </w:rPr>
        <w:t>w</w:t>
      </w:r>
      <w:r w:rsidR="001E3DBD">
        <w:rPr>
          <w:rFonts w:ascii="Arial" w:hAnsi="Arial" w:cs="Arial"/>
          <w:sz w:val="24"/>
          <w:szCs w:val="24"/>
        </w:rPr>
        <w:t>here</w:t>
      </w:r>
      <w:proofErr w:type="gramEnd"/>
      <w:r w:rsidR="001E3DBD">
        <w:rPr>
          <w:rFonts w:ascii="Arial" w:hAnsi="Arial" w:cs="Arial"/>
          <w:sz w:val="24"/>
          <w:szCs w:val="24"/>
        </w:rPr>
        <w:t xml:space="preserve"> the person to be served is acting by a solicitor, by delivering it at, or sending it by post to, the solicitor’s address for service. </w:t>
      </w:r>
    </w:p>
    <w:p w:rsidR="001E3DBD" w:rsidRPr="0019268B" w:rsidRDefault="001E3DBD" w:rsidP="001E3DBD"/>
    <w:p w:rsidR="001E3DBD" w:rsidRPr="00E2207C" w:rsidRDefault="001E3DBD" w:rsidP="001E3DBD">
      <w:pPr>
        <w:ind w:left="360"/>
        <w:jc w:val="both"/>
        <w:rPr>
          <w:rFonts w:ascii="Arial" w:hAnsi="Arial" w:cs="Arial"/>
          <w:sz w:val="24"/>
          <w:szCs w:val="24"/>
        </w:rPr>
      </w:pPr>
    </w:p>
    <w:p w:rsidR="001E3DBD" w:rsidRPr="00E2207C" w:rsidRDefault="001E3DBD" w:rsidP="00E2207C">
      <w:pPr>
        <w:ind w:left="360"/>
        <w:jc w:val="both"/>
        <w:rPr>
          <w:rFonts w:ascii="Arial" w:hAnsi="Arial" w:cs="Arial"/>
          <w:sz w:val="24"/>
          <w:szCs w:val="24"/>
        </w:rPr>
      </w:pPr>
    </w:p>
    <w:sectPr w:rsidR="001E3DBD" w:rsidRPr="00E2207C" w:rsidSect="00FB41B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0319A"/>
    <w:multiLevelType w:val="hybridMultilevel"/>
    <w:tmpl w:val="C45EBD54"/>
    <w:lvl w:ilvl="0" w:tplc="C0BA4FC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FC2EFF"/>
    <w:multiLevelType w:val="hybridMultilevel"/>
    <w:tmpl w:val="B1B62714"/>
    <w:lvl w:ilvl="0" w:tplc="5E6851E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AB4604"/>
    <w:multiLevelType w:val="hybridMultilevel"/>
    <w:tmpl w:val="C4CEC8F4"/>
    <w:lvl w:ilvl="0" w:tplc="96C469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3B66AC"/>
    <w:multiLevelType w:val="hybridMultilevel"/>
    <w:tmpl w:val="AE403C70"/>
    <w:lvl w:ilvl="0" w:tplc="4502EE62">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78C4FEA"/>
    <w:multiLevelType w:val="hybridMultilevel"/>
    <w:tmpl w:val="59CC6F56"/>
    <w:lvl w:ilvl="0" w:tplc="F46A40C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AE5562"/>
    <w:multiLevelType w:val="hybridMultilevel"/>
    <w:tmpl w:val="31C81CCA"/>
    <w:lvl w:ilvl="0" w:tplc="DC7044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C93C59"/>
    <w:multiLevelType w:val="hybridMultilevel"/>
    <w:tmpl w:val="EC1A35E6"/>
    <w:lvl w:ilvl="0" w:tplc="02A003E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5"/>
  </w:num>
  <w:num w:numId="2">
    <w:abstractNumId w:val="0"/>
  </w:num>
  <w:num w:numId="3">
    <w:abstractNumId w:val="2"/>
  </w:num>
  <w:num w:numId="4">
    <w:abstractNumId w:val="4"/>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207C"/>
    <w:rsid w:val="000C62E8"/>
    <w:rsid w:val="0019268B"/>
    <w:rsid w:val="001E3DBD"/>
    <w:rsid w:val="00614336"/>
    <w:rsid w:val="006155C8"/>
    <w:rsid w:val="00722611"/>
    <w:rsid w:val="00AD02DF"/>
    <w:rsid w:val="00B94496"/>
    <w:rsid w:val="00D34BDD"/>
    <w:rsid w:val="00E2207C"/>
    <w:rsid w:val="00FB41B2"/>
    <w:rsid w:val="00FE5F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1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0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RBonner</dc:creator>
  <cp:lastModifiedBy>TMoley</cp:lastModifiedBy>
  <cp:revision>2</cp:revision>
  <dcterms:created xsi:type="dcterms:W3CDTF">2014-03-24T14:34:00Z</dcterms:created>
  <dcterms:modified xsi:type="dcterms:W3CDTF">2014-03-24T14:34:00Z</dcterms:modified>
</cp:coreProperties>
</file>